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755A" w14:textId="77777777" w:rsidR="00A92890" w:rsidRDefault="00A928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2890">
        <w:rPr>
          <w:rFonts w:ascii="Times New Roman" w:hAnsi="Times New Roman" w:cs="Times New Roman"/>
          <w:b/>
          <w:bCs/>
          <w:sz w:val="28"/>
          <w:szCs w:val="28"/>
        </w:rPr>
        <w:t xml:space="preserve">Wymagania edukacyjne niezbędne do otrzymania poszczególnych śródrocznych i rocznych ocen klasyfikacyjnych </w:t>
      </w:r>
    </w:p>
    <w:p w14:paraId="5BE02392" w14:textId="77777777" w:rsidR="00A92890" w:rsidRDefault="00A92890" w:rsidP="00A9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890">
        <w:rPr>
          <w:rFonts w:ascii="Times New Roman" w:hAnsi="Times New Roman" w:cs="Times New Roman"/>
          <w:b/>
          <w:bCs/>
          <w:sz w:val="28"/>
          <w:szCs w:val="28"/>
        </w:rPr>
        <w:t>z geografii dla klasy 5</w:t>
      </w:r>
    </w:p>
    <w:p w14:paraId="6DCAF51B" w14:textId="77777777" w:rsidR="00A92890" w:rsidRDefault="00A92890" w:rsidP="004D48E1">
      <w:pPr>
        <w:pStyle w:val="Bezodstpw"/>
      </w:pPr>
      <w:r>
        <w:t>Dodatkowe informacje :</w:t>
      </w:r>
    </w:p>
    <w:p w14:paraId="342B317A" w14:textId="11ED6862" w:rsidR="001A1E8E" w:rsidRDefault="00A92890" w:rsidP="004D48E1">
      <w:pPr>
        <w:pStyle w:val="Bezodstpw"/>
      </w:pPr>
      <w:r>
        <w:t xml:space="preserve"> -Kursywa – wymagania na ocenę śródroczną</w:t>
      </w:r>
      <w:r w:rsidR="00E63640">
        <w:t xml:space="preserve">       -</w:t>
      </w:r>
      <w:r w:rsidR="001A1E8E">
        <w:t>Wszystkie wymagania na ocenę roczną.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92890" w14:paraId="11DA6DDF" w14:textId="77777777" w:rsidTr="00A92890">
        <w:tc>
          <w:tcPr>
            <w:tcW w:w="5597" w:type="dxa"/>
            <w:gridSpan w:val="2"/>
            <w:shd w:val="clear" w:color="auto" w:fill="BDD6EE" w:themeFill="accent5" w:themeFillTint="66"/>
          </w:tcPr>
          <w:p w14:paraId="107D3002" w14:textId="6445FD98" w:rsidR="001A1E8E" w:rsidRPr="001A1E8E" w:rsidRDefault="00A92890" w:rsidP="00EE4358">
            <w:pPr>
              <w:jc w:val="center"/>
              <w:rPr>
                <w:sz w:val="28"/>
                <w:szCs w:val="28"/>
              </w:rPr>
            </w:pPr>
            <w:r w:rsidRPr="001A1E8E">
              <w:rPr>
                <w:sz w:val="28"/>
                <w:szCs w:val="28"/>
              </w:rPr>
              <w:t>POZIOM PODSTAWOWY</w:t>
            </w:r>
          </w:p>
        </w:tc>
        <w:tc>
          <w:tcPr>
            <w:tcW w:w="8397" w:type="dxa"/>
            <w:gridSpan w:val="3"/>
            <w:shd w:val="clear" w:color="auto" w:fill="BDD6EE" w:themeFill="accent5" w:themeFillTint="66"/>
          </w:tcPr>
          <w:p w14:paraId="2C09DFC6" w14:textId="00D9E165" w:rsidR="00A92890" w:rsidRPr="001A1E8E" w:rsidRDefault="00A92890" w:rsidP="00EE4358">
            <w:pPr>
              <w:jc w:val="center"/>
              <w:rPr>
                <w:sz w:val="28"/>
                <w:szCs w:val="28"/>
              </w:rPr>
            </w:pPr>
            <w:r w:rsidRPr="001A1E8E">
              <w:rPr>
                <w:sz w:val="28"/>
                <w:szCs w:val="28"/>
              </w:rPr>
              <w:t>POZIOM PONADPODSTAWOWY</w:t>
            </w:r>
          </w:p>
        </w:tc>
      </w:tr>
      <w:tr w:rsidR="00A92890" w14:paraId="57D065EC" w14:textId="77777777" w:rsidTr="00A92890">
        <w:tc>
          <w:tcPr>
            <w:tcW w:w="2798" w:type="dxa"/>
          </w:tcPr>
          <w:p w14:paraId="2DF5B0DA" w14:textId="77777777" w:rsidR="00A92890" w:rsidRPr="001A1E8E" w:rsidRDefault="00A92890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Wymagania konieczne</w:t>
            </w:r>
          </w:p>
          <w:p w14:paraId="126D740E" w14:textId="77777777" w:rsidR="00A92890" w:rsidRPr="001A1E8E" w:rsidRDefault="00A92890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dopuszczająca</w:t>
            </w:r>
          </w:p>
          <w:p w14:paraId="03B5CDAC" w14:textId="14360E93" w:rsidR="0040205D" w:rsidRPr="001A1E8E" w:rsidRDefault="0040205D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0D272B2" w14:textId="77777777" w:rsidR="00A92890" w:rsidRPr="001A1E8E" w:rsidRDefault="00A92890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Wymagania podstawowe</w:t>
            </w:r>
          </w:p>
          <w:p w14:paraId="567441D1" w14:textId="77777777" w:rsidR="00A92890" w:rsidRPr="001A1E8E" w:rsidRDefault="00A92890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dostateczna</w:t>
            </w:r>
          </w:p>
          <w:p w14:paraId="709FE1CD" w14:textId="2E2F19D8" w:rsidR="0040205D" w:rsidRPr="001A1E8E" w:rsidRDefault="0040205D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A010083" w14:textId="77777777" w:rsidR="00A92890" w:rsidRPr="001A1E8E" w:rsidRDefault="00A92890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 xml:space="preserve">Wymagania rozszerzone </w:t>
            </w:r>
          </w:p>
          <w:p w14:paraId="5E711673" w14:textId="77777777" w:rsidR="00A92890" w:rsidRPr="001A1E8E" w:rsidRDefault="00A92890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dobra</w:t>
            </w:r>
          </w:p>
          <w:p w14:paraId="40A656A8" w14:textId="0641CB6D" w:rsidR="0040205D" w:rsidRPr="001A1E8E" w:rsidRDefault="0040205D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2719C1F" w14:textId="77777777" w:rsidR="00A92890" w:rsidRPr="001A1E8E" w:rsidRDefault="00A92890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Wymagania dopełniające</w:t>
            </w:r>
          </w:p>
          <w:p w14:paraId="335FCAC2" w14:textId="77777777" w:rsidR="00A92890" w:rsidRPr="001A1E8E" w:rsidRDefault="00A92890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bardzo dobra</w:t>
            </w:r>
          </w:p>
          <w:p w14:paraId="48573523" w14:textId="4066DD70" w:rsidR="0040205D" w:rsidRPr="001A1E8E" w:rsidRDefault="0040205D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45845AC" w14:textId="77777777" w:rsidR="00A92890" w:rsidRPr="001A1E8E" w:rsidRDefault="00A92890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 xml:space="preserve">Wymagania wykraczające </w:t>
            </w:r>
          </w:p>
          <w:p w14:paraId="3FE60B54" w14:textId="77777777" w:rsidR="00A92890" w:rsidRPr="001A1E8E" w:rsidRDefault="00A92890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celująca</w:t>
            </w:r>
          </w:p>
          <w:p w14:paraId="549E4BD7" w14:textId="0DF0E959" w:rsidR="0040205D" w:rsidRPr="001A1E8E" w:rsidRDefault="0040205D" w:rsidP="00A92890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</w:tr>
      <w:tr w:rsidR="004D48E1" w14:paraId="5E76BD25" w14:textId="77777777" w:rsidTr="009A61B3">
        <w:tc>
          <w:tcPr>
            <w:tcW w:w="13994" w:type="dxa"/>
            <w:gridSpan w:val="5"/>
          </w:tcPr>
          <w:p w14:paraId="5B978283" w14:textId="38FEC430" w:rsidR="004D48E1" w:rsidRPr="001A1E8E" w:rsidRDefault="004D48E1" w:rsidP="00A92890">
            <w:pPr>
              <w:rPr>
                <w:b/>
                <w:bCs/>
              </w:rPr>
            </w:pPr>
            <w:r>
              <w:rPr>
                <w:b/>
                <w:bCs/>
              </w:rPr>
              <w:t>Mapa</w:t>
            </w:r>
          </w:p>
        </w:tc>
      </w:tr>
      <w:tr w:rsidR="00A92890" w:rsidRPr="0023747E" w14:paraId="08A80B55" w14:textId="77777777" w:rsidTr="004D48E1">
        <w:trPr>
          <w:trHeight w:val="58"/>
        </w:trPr>
        <w:tc>
          <w:tcPr>
            <w:tcW w:w="2798" w:type="dxa"/>
          </w:tcPr>
          <w:p w14:paraId="6E34BC4B" w14:textId="77777777" w:rsidR="0040205D" w:rsidRPr="0023747E" w:rsidRDefault="0040205D" w:rsidP="0040205D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wyjaśnia znaczenie terminów: mapa, skala, legenda mapy</w:t>
            </w:r>
          </w:p>
          <w:p w14:paraId="78287597" w14:textId="77777777" w:rsidR="0040205D" w:rsidRPr="0023747E" w:rsidRDefault="0040205D" w:rsidP="0040205D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wymienia elementy mapy</w:t>
            </w:r>
          </w:p>
          <w:p w14:paraId="433414DF" w14:textId="77777777" w:rsidR="0040205D" w:rsidRPr="0023747E" w:rsidRDefault="0040205D" w:rsidP="0040205D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wyjaśnia znaczenie terminów: wysokość bezwzględna, wysokość względna</w:t>
            </w:r>
          </w:p>
          <w:p w14:paraId="401181F5" w14:textId="77777777" w:rsidR="0040205D" w:rsidRPr="0023747E" w:rsidRDefault="0040205D" w:rsidP="0040205D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odczytuje wysokość bezwzględną obiektów na mapie poziomicowej</w:t>
            </w:r>
          </w:p>
          <w:p w14:paraId="7AB370C3" w14:textId="77777777" w:rsidR="0040205D" w:rsidRPr="0023747E" w:rsidRDefault="0040205D" w:rsidP="0040205D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podaje nazwy barw stosowanych na mapach hipsometrycznych</w:t>
            </w:r>
          </w:p>
          <w:p w14:paraId="50F9E419" w14:textId="77777777" w:rsidR="0040205D" w:rsidRPr="0023747E" w:rsidRDefault="0040205D" w:rsidP="0040205D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wymienia różne rodzaje map</w:t>
            </w:r>
          </w:p>
          <w:p w14:paraId="72177E6E" w14:textId="77777777" w:rsidR="00A92890" w:rsidRPr="0023747E" w:rsidRDefault="0040205D" w:rsidP="0040205D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odczytuje informacje z planu miasta</w:t>
            </w:r>
          </w:p>
          <w:p w14:paraId="1991A0E3" w14:textId="448EF549" w:rsidR="0094197D" w:rsidRPr="0023747E" w:rsidRDefault="0094197D" w:rsidP="0094197D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5CD0713B" w14:textId="77777777" w:rsidR="0094197D" w:rsidRPr="0023747E" w:rsidRDefault="0094197D" w:rsidP="0094197D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23AD8AA4" w14:textId="77777777" w:rsidR="0094197D" w:rsidRPr="0023747E" w:rsidRDefault="0094197D" w:rsidP="0040205D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  <w:p w14:paraId="427E2474" w14:textId="2567E7D5" w:rsidR="0094197D" w:rsidRPr="0023747E" w:rsidRDefault="0094197D" w:rsidP="0094197D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1CBE3BFE" w14:textId="77777777" w:rsidR="0094197D" w:rsidRDefault="0094197D" w:rsidP="004020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F99E8DA" w14:textId="77777777" w:rsidR="0023747E" w:rsidRDefault="0023747E" w:rsidP="004020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207BFE0" w14:textId="77777777" w:rsidR="0023747E" w:rsidRDefault="0023747E" w:rsidP="004020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10598FA" w14:textId="77777777" w:rsidR="0023747E" w:rsidRDefault="0023747E" w:rsidP="004020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D8FEE8C" w14:textId="77777777" w:rsidR="0023747E" w:rsidRDefault="0023747E" w:rsidP="004020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48ADEC2" w14:textId="77777777" w:rsidR="0023747E" w:rsidRDefault="0023747E" w:rsidP="004020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0E3015F" w14:textId="05BF3CC4" w:rsidR="0023747E" w:rsidRPr="0023747E" w:rsidRDefault="0023747E" w:rsidP="004020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99" w:type="dxa"/>
          </w:tcPr>
          <w:p w14:paraId="0176C031" w14:textId="77777777" w:rsidR="0094197D" w:rsidRPr="0023747E" w:rsidRDefault="0094197D" w:rsidP="0094197D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odczytuje za pomocą legendy znaki kartograficzne na mapie</w:t>
            </w:r>
          </w:p>
          <w:p w14:paraId="43B7D252" w14:textId="77777777" w:rsidR="0094197D" w:rsidRPr="0023747E" w:rsidRDefault="0094197D" w:rsidP="0094197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stosuje legendę mapy do odczytania informacji</w:t>
            </w:r>
          </w:p>
          <w:p w14:paraId="7E0C684E" w14:textId="77777777" w:rsidR="0094197D" w:rsidRPr="0023747E" w:rsidRDefault="0094197D" w:rsidP="0094197D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odczytuje skalę mapy</w:t>
            </w:r>
          </w:p>
          <w:p w14:paraId="3D0A7FCF" w14:textId="77777777" w:rsidR="0094197D" w:rsidRPr="0023747E" w:rsidRDefault="0094197D" w:rsidP="0094197D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rozróżnia rodzaje skali</w:t>
            </w:r>
          </w:p>
          <w:p w14:paraId="56D5EB42" w14:textId="77777777" w:rsidR="0094197D" w:rsidRPr="0023747E" w:rsidRDefault="0094197D" w:rsidP="0094197D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oblicza wysokość względną na podstawie wysokości bezwzględnej odczytanej z mapy </w:t>
            </w:r>
          </w:p>
          <w:p w14:paraId="67AF329E" w14:textId="77777777" w:rsidR="0094197D" w:rsidRPr="0023747E" w:rsidRDefault="0094197D" w:rsidP="0094197D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odczytuje informacje z mapy poziomicowej i mapy hipsometrycznej</w:t>
            </w:r>
          </w:p>
          <w:p w14:paraId="510B0952" w14:textId="35657863" w:rsidR="00A92890" w:rsidRPr="0023747E" w:rsidRDefault="0094197D" w:rsidP="0094197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rozpoznaje  przykłady map: ogólnogeograficznej, krajobrazowej, turystycznej i planu miasta</w:t>
            </w:r>
          </w:p>
          <w:p w14:paraId="4FB89644" w14:textId="7619A1A8" w:rsidR="0094197D" w:rsidRPr="0023747E" w:rsidRDefault="0094197D" w:rsidP="0094197D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</w:tcPr>
          <w:p w14:paraId="52F52383" w14:textId="22E10035" w:rsidR="0094197D" w:rsidRPr="0023747E" w:rsidRDefault="001A1E8E" w:rsidP="001A1E8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eastAsia="Calibri"/>
                <w:i/>
                <w:iCs/>
                <w:sz w:val="18"/>
                <w:szCs w:val="18"/>
              </w:rPr>
            </w:pPr>
            <w:r w:rsidRPr="0023747E">
              <w:rPr>
                <w:rFonts w:eastAsia="Calibri"/>
                <w:i/>
                <w:iCs/>
                <w:sz w:val="18"/>
                <w:szCs w:val="18"/>
              </w:rPr>
              <w:t>rozróżnia na mapie znaki punktowe, liniowe i powierzchniowe</w:t>
            </w:r>
          </w:p>
          <w:p w14:paraId="6BA3249A" w14:textId="77777777" w:rsidR="0094197D" w:rsidRPr="0023747E" w:rsidRDefault="0094197D" w:rsidP="00182629">
            <w:pPr>
              <w:numPr>
                <w:ilvl w:val="0"/>
                <w:numId w:val="2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oblicza odległość na mapie wzdłuż linii prostej za pomocą skali liczbowej</w:t>
            </w:r>
          </w:p>
          <w:p w14:paraId="207F764C" w14:textId="0F43A80D" w:rsidR="0094197D" w:rsidRPr="0023747E" w:rsidRDefault="0094197D" w:rsidP="00182629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wyjaśnia, jak powstaje mapa poziomicowa</w:t>
            </w:r>
          </w:p>
          <w:p w14:paraId="69F971EE" w14:textId="29CD40F2" w:rsidR="00182629" w:rsidRPr="0023747E" w:rsidRDefault="00182629" w:rsidP="0018262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rozpoznaje formy ukształtowania powierzchni na mapie hipsometrycznej</w:t>
            </w:r>
          </w:p>
          <w:p w14:paraId="54EA062B" w14:textId="77777777" w:rsidR="0094197D" w:rsidRPr="0023747E" w:rsidRDefault="0094197D" w:rsidP="00182629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wyjaśnia różnicę między mapą ogólnogeograficzną a mapą krajobrazową</w:t>
            </w:r>
          </w:p>
          <w:p w14:paraId="60ED40B1" w14:textId="506DBE23" w:rsidR="0094197D" w:rsidRPr="0023747E" w:rsidRDefault="0094197D" w:rsidP="0094197D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przedstawia sposoby orientowania mapy w terenie</w:t>
            </w:r>
            <w:r w:rsidRPr="0023747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• </w:t>
            </w:r>
          </w:p>
          <w:p w14:paraId="08D79F05" w14:textId="77777777" w:rsidR="0094197D" w:rsidRPr="0023747E" w:rsidRDefault="0094197D" w:rsidP="0094197D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• wyjaśnić, do czego służy skala mapy;</w:t>
            </w:r>
          </w:p>
          <w:p w14:paraId="52FC38B0" w14:textId="63812DE8" w:rsidR="0094197D" w:rsidRPr="0023747E" w:rsidRDefault="0094197D" w:rsidP="0094197D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3117A8C8" w14:textId="77777777" w:rsidR="0094197D" w:rsidRPr="0023747E" w:rsidRDefault="0094197D" w:rsidP="0094197D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7769992C" w14:textId="77777777" w:rsidR="00A92890" w:rsidRPr="0023747E" w:rsidRDefault="00A92890" w:rsidP="00A9289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99" w:type="dxa"/>
          </w:tcPr>
          <w:p w14:paraId="3D2D85D2" w14:textId="77777777" w:rsidR="00182629" w:rsidRPr="0023747E" w:rsidRDefault="00182629" w:rsidP="0018262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dobiera odpowiednią mapę w celu uzyskania określonych informacji geograficznych</w:t>
            </w:r>
          </w:p>
          <w:p w14:paraId="16738BD4" w14:textId="77777777" w:rsidR="00182629" w:rsidRPr="0023747E" w:rsidRDefault="00182629" w:rsidP="0018262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przekształca skalę liczbową na mianowaną i podziałkę liniową</w:t>
            </w:r>
          </w:p>
          <w:p w14:paraId="69C802E1" w14:textId="77777777" w:rsidR="00182629" w:rsidRPr="0023747E" w:rsidRDefault="00182629" w:rsidP="00182629">
            <w:pPr>
              <w:pStyle w:val="Tekstkomentarza"/>
              <w:numPr>
                <w:ilvl w:val="0"/>
                <w:numId w:val="4"/>
              </w:numPr>
              <w:tabs>
                <w:tab w:val="left" w:pos="198"/>
              </w:tabs>
              <w:ind w:left="189" w:hanging="189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oblicza odległość w terenie za pomocą skali liczbowej</w:t>
            </w:r>
          </w:p>
          <w:p w14:paraId="39235ACA" w14:textId="77777777" w:rsidR="00182629" w:rsidRPr="0023747E" w:rsidRDefault="00182629" w:rsidP="00182629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oblicza odległość w terenie za pomocą podziałki liniowej</w:t>
            </w:r>
          </w:p>
          <w:p w14:paraId="1C5EC430" w14:textId="77777777" w:rsidR="00182629" w:rsidRPr="0023747E" w:rsidRDefault="00182629" w:rsidP="00182629">
            <w:pPr>
              <w:pStyle w:val="Akapitzlist"/>
              <w:numPr>
                <w:ilvl w:val="0"/>
                <w:numId w:val="4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oblicza długość trasy złożonej z odcinków za pomocą skali liczbowej</w:t>
            </w:r>
          </w:p>
          <w:p w14:paraId="57985682" w14:textId="2B4CCAE3" w:rsidR="00182629" w:rsidRPr="0023747E" w:rsidRDefault="00182629" w:rsidP="001A1E8E">
            <w:pPr>
              <w:pStyle w:val="Akapitzlist"/>
              <w:numPr>
                <w:ilvl w:val="0"/>
                <w:numId w:val="4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rozpoznaje przedstawione na mapach poziomicowych formy terenu</w:t>
            </w:r>
          </w:p>
          <w:p w14:paraId="0A3B8AE7" w14:textId="77777777" w:rsidR="00182629" w:rsidRPr="0023747E" w:rsidRDefault="00182629" w:rsidP="00182629">
            <w:pPr>
              <w:pStyle w:val="Tekstkomentarza"/>
              <w:numPr>
                <w:ilvl w:val="0"/>
                <w:numId w:val="4"/>
              </w:numPr>
              <w:ind w:left="189" w:hanging="142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podaje różnice między mapą turystyczną a planem miasta</w:t>
            </w:r>
          </w:p>
          <w:p w14:paraId="29263176" w14:textId="77777777" w:rsidR="00A92890" w:rsidRPr="0023747E" w:rsidRDefault="00A92890" w:rsidP="00A9289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99" w:type="dxa"/>
          </w:tcPr>
          <w:p w14:paraId="3F3C66BC" w14:textId="77777777" w:rsidR="00182629" w:rsidRPr="0023747E" w:rsidRDefault="00182629" w:rsidP="00182629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posługuje się planem miasta w terenie</w:t>
            </w:r>
          </w:p>
          <w:p w14:paraId="0B3E0827" w14:textId="77777777" w:rsidR="00182629" w:rsidRPr="0023747E" w:rsidRDefault="00182629" w:rsidP="00182629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podaje przykłady wykorzystania map o różnej treści</w:t>
            </w:r>
          </w:p>
          <w:p w14:paraId="65CB6914" w14:textId="77777777" w:rsidR="00182629" w:rsidRPr="0023747E" w:rsidRDefault="00182629" w:rsidP="00182629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analizuje treść map przedstawiających ukształtowanie powierzchni Polski</w:t>
            </w:r>
          </w:p>
          <w:p w14:paraId="478B04D9" w14:textId="77777777" w:rsidR="00182629" w:rsidRPr="0023747E" w:rsidRDefault="00182629" w:rsidP="00182629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czyta treść mapy lub planu najbliższego otoczenia szkoły, odnosząc je do obserwowanych w terenie elementów środowiska geograficznego </w:t>
            </w:r>
          </w:p>
          <w:p w14:paraId="28034735" w14:textId="77777777" w:rsidR="00A92890" w:rsidRPr="0023747E" w:rsidRDefault="00182629" w:rsidP="0018262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projektuje i opisuje trasę wycieczki na podstawie mapy turystycznej lub planu miasta</w:t>
            </w:r>
          </w:p>
          <w:p w14:paraId="394434BD" w14:textId="63BEC11C" w:rsidR="004D48E1" w:rsidRPr="0023747E" w:rsidRDefault="004D48E1" w:rsidP="0018262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4D48E1" w:rsidRPr="0023747E" w14:paraId="384C8CA5" w14:textId="77777777" w:rsidTr="00EA4F1F">
        <w:trPr>
          <w:trHeight w:val="58"/>
        </w:trPr>
        <w:tc>
          <w:tcPr>
            <w:tcW w:w="13994" w:type="dxa"/>
            <w:gridSpan w:val="5"/>
          </w:tcPr>
          <w:p w14:paraId="7A7A138A" w14:textId="2411A083" w:rsidR="004D48E1" w:rsidRPr="0023747E" w:rsidRDefault="004D48E1" w:rsidP="004D48E1">
            <w:pPr>
              <w:pStyle w:val="Akapitzlist"/>
              <w:tabs>
                <w:tab w:val="left" w:pos="150"/>
              </w:tabs>
              <w:spacing w:line="280" w:lineRule="exact"/>
              <w:ind w:left="129"/>
              <w:rPr>
                <w:b/>
                <w:bCs/>
                <w:i/>
                <w:iCs/>
                <w:sz w:val="18"/>
                <w:szCs w:val="18"/>
              </w:rPr>
            </w:pPr>
            <w:r w:rsidRPr="0023747E">
              <w:rPr>
                <w:b/>
                <w:bCs/>
                <w:i/>
                <w:iCs/>
                <w:sz w:val="18"/>
                <w:szCs w:val="18"/>
              </w:rPr>
              <w:lastRenderedPageBreak/>
              <w:t>Krajobrazy Polski</w:t>
            </w:r>
          </w:p>
        </w:tc>
      </w:tr>
      <w:tr w:rsidR="00C94A69" w:rsidRPr="0023747E" w14:paraId="778CDA16" w14:textId="77777777" w:rsidTr="00A92890">
        <w:tc>
          <w:tcPr>
            <w:tcW w:w="2798" w:type="dxa"/>
          </w:tcPr>
          <w:p w14:paraId="2D5E2349" w14:textId="77777777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wyjaśnia znaczenie terminu krajobraz</w:t>
            </w:r>
          </w:p>
          <w:p w14:paraId="0F7C621E" w14:textId="77777777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wymienia składniki krajobrazu</w:t>
            </w:r>
          </w:p>
          <w:p w14:paraId="31CCCE06" w14:textId="77777777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wymienia elementy krajobrazu najbliższej okolicy</w:t>
            </w:r>
          </w:p>
          <w:p w14:paraId="19088DB4" w14:textId="4752F5AF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wymienia pasy rzeźby terenu Polski i wskazuje je na mapie</w:t>
            </w:r>
          </w:p>
          <w:p w14:paraId="7830FDD7" w14:textId="19BDFC58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wskazuje na mapie Wybrzeże Słowińskie, Pojezierze Mazurskie, Nizinę Mazowiecką, Wyżynę Śląską, Wyżynę Krakowsko – Częstochowską, Wyżynę Lubelską, Tatry</w:t>
            </w:r>
          </w:p>
          <w:p w14:paraId="7C944B56" w14:textId="43D68E93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wymienia elementy krajobrazu nadmorskiego i główne miasta leżące na Wybrzeżu Słowińskim</w:t>
            </w:r>
          </w:p>
          <w:p w14:paraId="601B2990" w14:textId="215D2728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wymienia po jednym przykładzie rośliny i zwierzęcia charakterystycznych dla poznanych krajobrazów</w:t>
            </w:r>
          </w:p>
          <w:p w14:paraId="0D1654F4" w14:textId="77777777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odczytuje z mapy nazwy największych jezior na Pojezierzu Mazurskim</w:t>
            </w:r>
          </w:p>
          <w:p w14:paraId="2CC5CDBD" w14:textId="77777777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wskazuje na mapie największe rzeki przecinające Nizinę Mazowiecką</w:t>
            </w:r>
          </w:p>
          <w:p w14:paraId="3B728EDF" w14:textId="42E922D4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wskazuje na mapie największe miasta Niziny Mazowieckiej i Wyżyny Śląskiej</w:t>
            </w:r>
          </w:p>
          <w:p w14:paraId="34DFD83B" w14:textId="42814A35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 podaje nazwę parku narodowego leżącego w pobliżu Warszawy i </w:t>
            </w:r>
            <w:r w:rsidRPr="0023747E">
              <w:rPr>
                <w:i/>
                <w:iCs/>
                <w:sz w:val="18"/>
                <w:szCs w:val="18"/>
              </w:rPr>
              <w:lastRenderedPageBreak/>
              <w:t>leżącego na Wyżynie Krakowsko - Częstochowskiej</w:t>
            </w:r>
          </w:p>
          <w:p w14:paraId="0A771366" w14:textId="77777777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określa położenie Warszawy na mapie Polski</w:t>
            </w:r>
          </w:p>
          <w:p w14:paraId="67C5DAC2" w14:textId="350E5DC2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wymienia najważniejsze obiekty turystyczne Warszawy</w:t>
            </w:r>
          </w:p>
          <w:p w14:paraId="4EEC4221" w14:textId="32C671C5" w:rsidR="00C94A69" w:rsidRPr="0023747E" w:rsidRDefault="00C94A69" w:rsidP="00C94A6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wymienia gleby i główne uprawy Wyżyny Lubelskiej</w:t>
            </w:r>
          </w:p>
          <w:p w14:paraId="21588253" w14:textId="77777777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wskazuje na mapie Tatry Wysokie i Tatry Zachodnie</w:t>
            </w:r>
          </w:p>
          <w:p w14:paraId="31C77919" w14:textId="5BFF5ABF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nazywa grupy etniczne występujące w danym regionie</w:t>
            </w:r>
          </w:p>
        </w:tc>
        <w:tc>
          <w:tcPr>
            <w:tcW w:w="2799" w:type="dxa"/>
          </w:tcPr>
          <w:p w14:paraId="33710159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lastRenderedPageBreak/>
              <w:t>podaje różnicę między krajobrazem naturalnym a krajobrazem kulturowym</w:t>
            </w:r>
          </w:p>
          <w:p w14:paraId="114D7FFD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określa położenie najbliższej okolicy na mapie Polski</w:t>
            </w:r>
          </w:p>
          <w:p w14:paraId="6533B96A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przedstawia główne cechy krajobrazu nadmorskiego na podstawie ilustracji</w:t>
            </w:r>
          </w:p>
          <w:p w14:paraId="69C839C5" w14:textId="2B6BF24B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omawia cechy krajobrazu Pojezierza Mazurskiego i wymienia jego  atrakcje turystyczne </w:t>
            </w:r>
          </w:p>
          <w:p w14:paraId="415D32AD" w14:textId="563629DB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przedstawia cechy krajobrazu Niziny Mazowieckiej i </w:t>
            </w:r>
          </w:p>
          <w:p w14:paraId="2F6DF735" w14:textId="361569F5" w:rsidR="00C94A69" w:rsidRPr="0023747E" w:rsidRDefault="00C94A69" w:rsidP="00C94A69">
            <w:pPr>
              <w:pStyle w:val="Akapitzlist"/>
              <w:spacing w:line="280" w:lineRule="exact"/>
              <w:ind w:left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wymienia jej atrakcje turystyczne </w:t>
            </w:r>
          </w:p>
          <w:p w14:paraId="28B1765C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opisuje cechy krajobrazu wielkomiejskiego</w:t>
            </w:r>
          </w:p>
          <w:p w14:paraId="3B16738D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wymienia główne cechy krajobrazu miejsko-przemysłowego Wyżyny Śląskiej</w:t>
            </w:r>
          </w:p>
          <w:p w14:paraId="675BB0AD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przedstawia cechy krajobrazu rolniczego Wyżyny Lubelskiej</w:t>
            </w:r>
          </w:p>
          <w:p w14:paraId="4395CF7D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omawia cechy krajobrazu Wyżyny Krakowsko-Częstochowskiej na podstawie ilustracji</w:t>
            </w:r>
          </w:p>
          <w:p w14:paraId="6545C4CD" w14:textId="15C6113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wymienia dwa przykłady roślin i zwierząt charakterystycznych dla Wyżyny Krakowsko-Częstochowskiej</w:t>
            </w:r>
          </w:p>
          <w:p w14:paraId="409BD6DF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wskazuje na mapie najwyższe szczyty Tatr</w:t>
            </w:r>
          </w:p>
          <w:p w14:paraId="358F0027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lastRenderedPageBreak/>
              <w:t>wymienia cechy krajobrazu wysokogórskiego</w:t>
            </w:r>
          </w:p>
          <w:p w14:paraId="29D4F12A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omawia cechy pogody w górach</w:t>
            </w:r>
          </w:p>
          <w:p w14:paraId="2524D122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wymienia atrakcje turystyczne Tatr</w:t>
            </w:r>
          </w:p>
          <w:p w14:paraId="4C7D76EB" w14:textId="729DA73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opisuje kilka zasad prawidłowego zachowania się w parkach narodowych</w:t>
            </w:r>
          </w:p>
        </w:tc>
        <w:tc>
          <w:tcPr>
            <w:tcW w:w="2799" w:type="dxa"/>
          </w:tcPr>
          <w:p w14:paraId="7C2C0EDA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lastRenderedPageBreak/>
              <w:t>charakteryzuje pasy rzeźby terenu w Polsce</w:t>
            </w:r>
          </w:p>
          <w:p w14:paraId="4142B75C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opisuje krajobraz najbliższej okolicy w odniesieniu do pasów rzeźby terenu</w:t>
            </w:r>
          </w:p>
          <w:p w14:paraId="37810922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opisuje wpływ wody i wiatru na nadmorski krajobraz</w:t>
            </w:r>
          </w:p>
          <w:p w14:paraId="26F92150" w14:textId="6C7825CB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przedstawia sposoby gospodarowania w krajobrazie nadmorskim i opisuje zajęcia mieszkańców regionu </w:t>
            </w:r>
          </w:p>
          <w:p w14:paraId="3E7FD1CE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przedstawia wpływ lądolodu na krajobraz pojezierzy</w:t>
            </w:r>
          </w:p>
          <w:p w14:paraId="48A09A36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omawia cechy krajobrazu przekształconego przez człowieka na Nizinie Mazowieckiej</w:t>
            </w:r>
          </w:p>
          <w:p w14:paraId="5448E34E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przedstawia najważniejsze obiekty dziedzictwa kulturowego w stolicy </w:t>
            </w:r>
          </w:p>
          <w:p w14:paraId="73BAB0F4" w14:textId="26EE142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omawia znaczenie węgla kamiennego na Wyżynie Śląskiej</w:t>
            </w:r>
          </w:p>
          <w:p w14:paraId="5C23747A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omawia na podstawie ilustracji powstawanie wąwozów lessowych</w:t>
            </w:r>
          </w:p>
          <w:p w14:paraId="573865A1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charakteryzuje czynniki wpływające na krajobraz rolniczy Wyżyny Lubelskiej</w:t>
            </w:r>
          </w:p>
          <w:p w14:paraId="299FAE40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charakteryzuje na podstawie ilustracji rzeźbę krasową i formy krasowe Wyżyny Krakowsko-Częstochowskiej</w:t>
            </w:r>
          </w:p>
          <w:p w14:paraId="6D4D62E6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opisuje na podstawie ilustracji piętra roślinności w Tatrach </w:t>
            </w:r>
          </w:p>
          <w:p w14:paraId="29932A07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lastRenderedPageBreak/>
              <w:t>charakteryzuje  zajęcia i zwyczaje mieszkańców Wyżyny Śląskiej i Podhala</w:t>
            </w:r>
          </w:p>
          <w:p w14:paraId="0447F01D" w14:textId="27D85012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wymienia po dwa przykłady dolin, szczytów, jaskiń, stawów, wodospadów w Tatrach </w:t>
            </w:r>
          </w:p>
        </w:tc>
        <w:tc>
          <w:tcPr>
            <w:tcW w:w="2799" w:type="dxa"/>
          </w:tcPr>
          <w:p w14:paraId="6B23A35F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eastAsia="Calibri"/>
                <w:i/>
                <w:iCs/>
                <w:sz w:val="18"/>
                <w:szCs w:val="18"/>
              </w:rPr>
            </w:pPr>
            <w:r w:rsidRPr="0023747E">
              <w:rPr>
                <w:rFonts w:eastAsia="Calibri"/>
                <w:i/>
                <w:iCs/>
                <w:sz w:val="18"/>
                <w:szCs w:val="18"/>
              </w:rPr>
              <w:lastRenderedPageBreak/>
              <w:t>dokonuje oceny krajobrazu najbliższego otoczenia szkoły pod względem jego piękna oraz ładu i estetyki zagospodarowania</w:t>
            </w:r>
          </w:p>
          <w:p w14:paraId="513F7164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porównuje na podstawie mapy Polski i ilustracji rzeźbę terenu w poszczególnych pasach </w:t>
            </w:r>
          </w:p>
          <w:p w14:paraId="09EDE92A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wyjaśnia na podstawie ilustracji, jak powstaje jezioro przybrzeżne</w:t>
            </w:r>
          </w:p>
          <w:p w14:paraId="0716AFF3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wymienia obiekty dziedzictwa przyrodniczego i kulturowego Wybrzeża Słowińskiego oraz wskazuje je na mapie</w:t>
            </w:r>
          </w:p>
          <w:p w14:paraId="0C68BFE4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wyjaśnia znaczenie turystyki na Wybrzeżu Słowińskim</w:t>
            </w:r>
          </w:p>
          <w:p w14:paraId="299653AA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charakteryzuje najważniejsze obiekty dziedzictwa przyrodniczego i kulturowego na Nizinie Mazowieckiej</w:t>
            </w:r>
          </w:p>
          <w:p w14:paraId="07145F54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zabudowę i sieć komunikacyjną Warszawy</w:t>
            </w:r>
          </w:p>
          <w:p w14:paraId="3399C054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omawia atrakcje turystyczne na Szlaku Zabytków Techniki </w:t>
            </w:r>
          </w:p>
          <w:p w14:paraId="2C7433CE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opisuje za pomocą przykładów rolnictwo na Wyżynie Lubelskiej</w:t>
            </w:r>
          </w:p>
          <w:p w14:paraId="00F41EC9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najważniejsze obiekty dziedzictwa kulturowego Wyżyny Lubelskiej</w:t>
            </w:r>
          </w:p>
          <w:p w14:paraId="304DBA4B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charakteryzuje na podstawie mapy atrakcje turystyczne Szlaku Orlich Gniazd </w:t>
            </w:r>
          </w:p>
          <w:p w14:paraId="30F0AEB5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przedstawia argumenty potwierdzające różnicę w krajobrazie Tatr Wysokich i Tatr Zachodnich</w:t>
            </w:r>
          </w:p>
          <w:p w14:paraId="5EC34E9D" w14:textId="77777777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dziedzictwo przyrodnicze Tatr</w:t>
            </w:r>
          </w:p>
          <w:p w14:paraId="56D33ABC" w14:textId="1077CB6A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99" w:type="dxa"/>
          </w:tcPr>
          <w:p w14:paraId="285DF4E5" w14:textId="77777777" w:rsidR="00C94A69" w:rsidRPr="0023747E" w:rsidRDefault="00C94A69" w:rsidP="00C94A69">
            <w:pPr>
              <w:numPr>
                <w:ilvl w:val="0"/>
                <w:numId w:val="6"/>
              </w:numPr>
              <w:spacing w:line="280" w:lineRule="exac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proponuje zmiany w zagospodarowaniu terenu najbliższej okolicy</w:t>
            </w:r>
          </w:p>
          <w:p w14:paraId="3788CE6F" w14:textId="77777777" w:rsidR="00C94A69" w:rsidRPr="0023747E" w:rsidRDefault="00C94A69" w:rsidP="00C94A6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prezentuje projekt planu zagospodarowania terenu wokół szkoły</w:t>
            </w:r>
          </w:p>
          <w:p w14:paraId="1664389E" w14:textId="239E7621" w:rsidR="00C94A69" w:rsidRPr="0023747E" w:rsidRDefault="00C94A69" w:rsidP="00C94A69">
            <w:pPr>
              <w:pStyle w:val="Tekstkomentarza"/>
              <w:numPr>
                <w:ilvl w:val="0"/>
                <w:numId w:val="6"/>
              </w:numPr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przygotowuje prezentację multimedialną na temat wybranego przez siebie krajobrazu Polski z uwzględnieniem elementów krajobrazu naturalnego i kulturowego</w:t>
            </w:r>
          </w:p>
          <w:p w14:paraId="1DDCB308" w14:textId="77777777" w:rsidR="00C94A69" w:rsidRPr="0023747E" w:rsidRDefault="00C94A69" w:rsidP="00C94A6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przedstawia zróżnicowanie krajobrazu krain geograficznych w pasie pojezierzy na podstawie mapy</w:t>
            </w:r>
          </w:p>
          <w:p w14:paraId="36CD0523" w14:textId="77777777" w:rsidR="00C94A69" w:rsidRPr="0023747E" w:rsidRDefault="00C94A69" w:rsidP="00C94A6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analizuje na podstawie dodatkowych źródeł informacji oraz map tematycznych warunki rozwoju rolnictwa na Nizinie Mazowieckiej </w:t>
            </w:r>
          </w:p>
          <w:p w14:paraId="724AD146" w14:textId="77777777" w:rsidR="00C94A69" w:rsidRPr="0023747E" w:rsidRDefault="00C94A69" w:rsidP="00C94A6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planuje na podstawie planu miasta wycieczkę po Warszawie </w:t>
            </w:r>
          </w:p>
          <w:p w14:paraId="3B4B6829" w14:textId="77777777" w:rsidR="00C94A69" w:rsidRPr="0023747E" w:rsidRDefault="00C94A69" w:rsidP="00C94A6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przedstawia pozytywne i negatywne zmiany w krajobrazie Wyżyny Śląskiej wynikające z działalności człowieka</w:t>
            </w:r>
          </w:p>
          <w:p w14:paraId="56E7BEF1" w14:textId="77777777" w:rsidR="00C94A69" w:rsidRPr="0023747E" w:rsidRDefault="00C94A69" w:rsidP="00C94A6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analizuje na podstawie dodatkowych źródeł </w:t>
            </w:r>
            <w:r w:rsidRPr="0023747E">
              <w:rPr>
                <w:i/>
                <w:iCs/>
                <w:sz w:val="18"/>
                <w:szCs w:val="18"/>
              </w:rPr>
              <w:lastRenderedPageBreak/>
              <w:t xml:space="preserve">informacji oraz map tematycznych warunki sprzyjające rozwojowi rolnictwa na Wyżynie Lubelskiej </w:t>
            </w:r>
          </w:p>
          <w:p w14:paraId="1394F96C" w14:textId="77777777" w:rsidR="00C94A69" w:rsidRPr="0023747E" w:rsidRDefault="00C94A69" w:rsidP="00C94A6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przedstawia historię zamków znajdujących się na Szlaku Orlich Gniazd</w:t>
            </w:r>
          </w:p>
          <w:p w14:paraId="55315DDA" w14:textId="77777777" w:rsidR="00C94A69" w:rsidRPr="0023747E" w:rsidRDefault="00C94A69" w:rsidP="00C94A6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wyjaśnia negatywny wpływ turystyki na środowisko Tatr</w:t>
            </w:r>
          </w:p>
          <w:p w14:paraId="008132F7" w14:textId="77777777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94A69" w:rsidRPr="0023747E" w14:paraId="66147E38" w14:textId="77777777" w:rsidTr="0011547B">
        <w:tc>
          <w:tcPr>
            <w:tcW w:w="13994" w:type="dxa"/>
            <w:gridSpan w:val="5"/>
          </w:tcPr>
          <w:p w14:paraId="16B98448" w14:textId="4C7F0132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lastRenderedPageBreak/>
              <w:t>Lądy i oceany</w:t>
            </w:r>
          </w:p>
        </w:tc>
      </w:tr>
      <w:tr w:rsidR="00C94A69" w:rsidRPr="0023747E" w14:paraId="26EDDB04" w14:textId="77777777" w:rsidTr="00A92890">
        <w:tc>
          <w:tcPr>
            <w:tcW w:w="2798" w:type="dxa"/>
          </w:tcPr>
          <w:p w14:paraId="33CC0EF7" w14:textId="77777777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wskazuje na globusie i mapie świata bieguny, równik, południk zerowy i 180</w:t>
            </w: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o</w:t>
            </w: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półkule, zwrotniki i koła podbiegunowe</w:t>
            </w:r>
          </w:p>
          <w:p w14:paraId="3666EE2D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wymienia nazwy kontynentów i oceanów oraz wskazuje ich położenie na globusie i mapie</w:t>
            </w:r>
          </w:p>
          <w:p w14:paraId="3B3B0FCC" w14:textId="25CC0306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wymienia największych podróżników biorących udział w odkryciach geograficznych</w:t>
            </w:r>
          </w:p>
        </w:tc>
        <w:tc>
          <w:tcPr>
            <w:tcW w:w="2799" w:type="dxa"/>
          </w:tcPr>
          <w:p w14:paraId="63BF2EAD" w14:textId="77777777" w:rsidR="00C94A69" w:rsidRPr="0023747E" w:rsidRDefault="00C94A69" w:rsidP="00C94A69">
            <w:pPr>
              <w:spacing w:line="280" w:lineRule="exac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wyjaśnia, co to są siatka geograficzna i siatka kartograficzna</w:t>
            </w:r>
          </w:p>
          <w:p w14:paraId="386E8EBF" w14:textId="77777777" w:rsidR="00C94A69" w:rsidRPr="0023747E" w:rsidRDefault="00C94A69" w:rsidP="00C94A69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wskazuje główne kierunki geograficzne na globusie</w:t>
            </w:r>
          </w:p>
          <w:p w14:paraId="0466FE72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porównuje powierzchnię kontynentów i oceanów na podstawie diagramów</w:t>
            </w:r>
          </w:p>
          <w:p w14:paraId="63D9DCB3" w14:textId="7E3C12B5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wskazuje akweny morskie na trasach pierwszych wypraw geograficznych</w:t>
            </w:r>
          </w:p>
        </w:tc>
        <w:tc>
          <w:tcPr>
            <w:tcW w:w="2799" w:type="dxa"/>
          </w:tcPr>
          <w:p w14:paraId="33DCE21E" w14:textId="77777777" w:rsidR="00C94A69" w:rsidRPr="0023747E" w:rsidRDefault="00C94A69" w:rsidP="00C94A6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podaje przyczyny odkryć geograficznych</w:t>
            </w:r>
          </w:p>
          <w:p w14:paraId="3BDB6FBE" w14:textId="77777777" w:rsidR="00C94A69" w:rsidRPr="0023747E" w:rsidRDefault="00C94A69" w:rsidP="00C94A69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wskazuje na mapie wielkie formy ukształtowania powierzchni Ziemi i akweny morskie na trasie wyprawy geograficznej Marca Polo</w:t>
            </w:r>
          </w:p>
          <w:p w14:paraId="37F4A5D4" w14:textId="6C5A9381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na podstawie mapy szlaki wypraw Ferdynanda Magellana i Krzysztofa Kolumba</w:t>
            </w:r>
          </w:p>
        </w:tc>
        <w:tc>
          <w:tcPr>
            <w:tcW w:w="2799" w:type="dxa"/>
          </w:tcPr>
          <w:p w14:paraId="18274179" w14:textId="77777777" w:rsidR="00C94A69" w:rsidRPr="0023747E" w:rsidRDefault="00C94A69" w:rsidP="00C94A69">
            <w:pPr>
              <w:pStyle w:val="Akapitzlist"/>
              <w:numPr>
                <w:ilvl w:val="0"/>
                <w:numId w:val="9"/>
              </w:numPr>
              <w:spacing w:line="280" w:lineRule="exact"/>
              <w:ind w:left="189" w:hanging="142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 xml:space="preserve">określa na globusie i mapie położenie punktów, kontynentów i oceanów na kuli ziemskiej </w:t>
            </w:r>
          </w:p>
          <w:p w14:paraId="11384836" w14:textId="77777777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podróże odkrywcze w okresie od XVII w. do XX w.</w:t>
            </w:r>
          </w:p>
          <w:p w14:paraId="3F8A97F2" w14:textId="5138F18E" w:rsidR="008B4F2A" w:rsidRPr="0023747E" w:rsidRDefault="008B4F2A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przyporządkowuje trasy wypraw geograficznych do podróżników i ich ważnych odkryć</w:t>
            </w:r>
          </w:p>
        </w:tc>
        <w:tc>
          <w:tcPr>
            <w:tcW w:w="2799" w:type="dxa"/>
          </w:tcPr>
          <w:p w14:paraId="0AE78E91" w14:textId="77777777" w:rsidR="00C94A69" w:rsidRPr="0023747E" w:rsidRDefault="00C94A69" w:rsidP="00C94A69">
            <w:pPr>
              <w:pStyle w:val="Default"/>
              <w:numPr>
                <w:ilvl w:val="0"/>
                <w:numId w:val="6"/>
              </w:numPr>
              <w:spacing w:line="280" w:lineRule="exact"/>
              <w:ind w:left="130" w:hanging="130"/>
              <w:rPr>
                <w:i/>
                <w:iCs/>
                <w:sz w:val="18"/>
                <w:szCs w:val="18"/>
              </w:rPr>
            </w:pPr>
            <w:r w:rsidRPr="0023747E">
              <w:rPr>
                <w:i/>
                <w:iCs/>
                <w:sz w:val="18"/>
                <w:szCs w:val="18"/>
              </w:rPr>
              <w:t>oblicza różnicę wysokości między najwyższym szczytem na Ziemi a największą głębią w oceanach</w:t>
            </w:r>
          </w:p>
          <w:p w14:paraId="42F40843" w14:textId="705502CD" w:rsidR="00C94A69" w:rsidRPr="0023747E" w:rsidRDefault="00C94A69" w:rsidP="00C94A6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4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przedstawia znaczenie odkryć geograficznych</w:t>
            </w:r>
          </w:p>
        </w:tc>
      </w:tr>
      <w:tr w:rsidR="008B4F2A" w:rsidRPr="0023747E" w14:paraId="7970CB19" w14:textId="77777777" w:rsidTr="0011315E">
        <w:tc>
          <w:tcPr>
            <w:tcW w:w="13994" w:type="dxa"/>
            <w:gridSpan w:val="5"/>
          </w:tcPr>
          <w:p w14:paraId="7DD542CE" w14:textId="28D97057" w:rsidR="008B4F2A" w:rsidRPr="0023747E" w:rsidRDefault="008B4F2A" w:rsidP="00C94A69">
            <w:pPr>
              <w:rPr>
                <w:b/>
                <w:bCs/>
                <w:sz w:val="18"/>
                <w:szCs w:val="18"/>
              </w:rPr>
            </w:pPr>
            <w:r w:rsidRPr="0023747E">
              <w:rPr>
                <w:b/>
                <w:bCs/>
                <w:sz w:val="18"/>
                <w:szCs w:val="18"/>
              </w:rPr>
              <w:t>Krajobrazy świata</w:t>
            </w:r>
          </w:p>
        </w:tc>
      </w:tr>
      <w:tr w:rsidR="00C94A69" w:rsidRPr="0023747E" w14:paraId="5959F42F" w14:textId="77777777" w:rsidTr="00A92890">
        <w:tc>
          <w:tcPr>
            <w:tcW w:w="2798" w:type="dxa"/>
          </w:tcPr>
          <w:p w14:paraId="0BCA7E21" w14:textId="77777777" w:rsidR="007602EC" w:rsidRPr="0023747E" w:rsidRDefault="008B4F2A" w:rsidP="00AA74E5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72" w:hanging="72"/>
              <w:rPr>
                <w:iCs/>
                <w:sz w:val="18"/>
                <w:szCs w:val="18"/>
              </w:rPr>
            </w:pPr>
            <w:r w:rsidRPr="0023747E">
              <w:rPr>
                <w:sz w:val="18"/>
                <w:szCs w:val="18"/>
              </w:rPr>
              <w:t xml:space="preserve">wyjaśnia znaczenie terminu </w:t>
            </w:r>
            <w:r w:rsidRPr="0023747E">
              <w:rPr>
                <w:iCs/>
                <w:sz w:val="18"/>
                <w:szCs w:val="18"/>
              </w:rPr>
              <w:t>pogoda, klimat, sawanna, step, pustynia, tajga, tundra, wieloletnia zmarzlina</w:t>
            </w:r>
          </w:p>
          <w:p w14:paraId="41BD4197" w14:textId="77777777" w:rsidR="007602EC" w:rsidRPr="0023747E" w:rsidRDefault="008B4F2A" w:rsidP="00AA74E5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72" w:hanging="72"/>
              <w:rPr>
                <w:iCs/>
                <w:sz w:val="18"/>
                <w:szCs w:val="18"/>
              </w:rPr>
            </w:pPr>
            <w:r w:rsidRPr="0023747E">
              <w:rPr>
                <w:sz w:val="18"/>
                <w:szCs w:val="18"/>
              </w:rPr>
              <w:t>wymienia składniki pogody</w:t>
            </w:r>
          </w:p>
          <w:p w14:paraId="76084BDC" w14:textId="5E1DA9EF" w:rsidR="00AA74E5" w:rsidRPr="0023747E" w:rsidRDefault="008B4F2A" w:rsidP="00AA74E5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72" w:hanging="72"/>
              <w:rPr>
                <w:iCs/>
                <w:sz w:val="18"/>
                <w:szCs w:val="18"/>
              </w:rPr>
            </w:pPr>
            <w:r w:rsidRPr="0023747E">
              <w:rPr>
                <w:sz w:val="18"/>
                <w:szCs w:val="18"/>
              </w:rPr>
              <w:t>wymienia na podstawie mapy tematycznej strefy klimatyczne Ziemi i na podstawie ilustracji strefy krajobrazowe Ziemi</w:t>
            </w:r>
          </w:p>
          <w:p w14:paraId="6EC44604" w14:textId="2D9E7425" w:rsidR="008B4F2A" w:rsidRPr="0023747E" w:rsidRDefault="008B4F2A" w:rsidP="00AA74E5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72" w:hanging="72"/>
              <w:rPr>
                <w:sz w:val="18"/>
                <w:szCs w:val="18"/>
              </w:rPr>
            </w:pPr>
            <w:r w:rsidRPr="0023747E">
              <w:rPr>
                <w:sz w:val="18"/>
                <w:szCs w:val="18"/>
              </w:rPr>
              <w:lastRenderedPageBreak/>
              <w:t>wskazuje na mapie strefy</w:t>
            </w:r>
            <w:r w:rsidR="00E63640" w:rsidRPr="0023747E">
              <w:rPr>
                <w:sz w:val="18"/>
                <w:szCs w:val="18"/>
              </w:rPr>
              <w:t xml:space="preserve"> krajobrazów:</w:t>
            </w:r>
            <w:r w:rsidRPr="0023747E">
              <w:rPr>
                <w:sz w:val="18"/>
                <w:szCs w:val="18"/>
              </w:rPr>
              <w:t xml:space="preserve"> wilgotnych lasów </w:t>
            </w:r>
            <w:r w:rsidR="00E63640" w:rsidRPr="0023747E">
              <w:rPr>
                <w:sz w:val="18"/>
                <w:szCs w:val="18"/>
              </w:rPr>
              <w:t>równikowych, lasów</w:t>
            </w:r>
            <w:r w:rsidRPr="0023747E">
              <w:rPr>
                <w:sz w:val="18"/>
                <w:szCs w:val="18"/>
              </w:rPr>
              <w:t xml:space="preserve"> liściastych i mieszanych strefy umiarkowanej,  sawann</w:t>
            </w:r>
            <w:r w:rsidR="00E63640" w:rsidRPr="0023747E">
              <w:rPr>
                <w:sz w:val="18"/>
                <w:szCs w:val="18"/>
              </w:rPr>
              <w:t xml:space="preserve">, </w:t>
            </w:r>
            <w:r w:rsidRPr="0023747E">
              <w:rPr>
                <w:sz w:val="18"/>
                <w:szCs w:val="18"/>
              </w:rPr>
              <w:t xml:space="preserve">stepów, </w:t>
            </w:r>
            <w:r w:rsidR="00E63640" w:rsidRPr="0023747E">
              <w:rPr>
                <w:sz w:val="18"/>
                <w:szCs w:val="18"/>
              </w:rPr>
              <w:t xml:space="preserve">krajobrazów </w:t>
            </w:r>
            <w:r w:rsidRPr="0023747E">
              <w:rPr>
                <w:sz w:val="18"/>
                <w:szCs w:val="18"/>
              </w:rPr>
              <w:t>śródziemnomorskich, tajgi</w:t>
            </w:r>
            <w:r w:rsidR="00E63640" w:rsidRPr="0023747E">
              <w:rPr>
                <w:sz w:val="18"/>
                <w:szCs w:val="18"/>
              </w:rPr>
              <w:t xml:space="preserve">, </w:t>
            </w:r>
            <w:r w:rsidRPr="0023747E">
              <w:rPr>
                <w:sz w:val="18"/>
                <w:szCs w:val="18"/>
              </w:rPr>
              <w:t>tundry,  pustyń gorących i lodowych</w:t>
            </w:r>
          </w:p>
          <w:p w14:paraId="40736EC5" w14:textId="49E2ACEA" w:rsidR="00AA74E5" w:rsidRPr="0023747E" w:rsidRDefault="008B4F2A" w:rsidP="00AA74E5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72" w:hanging="72"/>
              <w:rPr>
                <w:sz w:val="18"/>
                <w:szCs w:val="18"/>
              </w:rPr>
            </w:pPr>
            <w:r w:rsidRPr="0023747E">
              <w:rPr>
                <w:sz w:val="18"/>
                <w:szCs w:val="18"/>
              </w:rPr>
              <w:t xml:space="preserve">podaje nazwy warstw wilgotnego lasu równikowego i wskazuje </w:t>
            </w:r>
            <w:r w:rsidR="00E63640" w:rsidRPr="0023747E">
              <w:rPr>
                <w:sz w:val="18"/>
                <w:szCs w:val="18"/>
              </w:rPr>
              <w:t xml:space="preserve">je </w:t>
            </w:r>
            <w:r w:rsidRPr="0023747E">
              <w:rPr>
                <w:sz w:val="18"/>
                <w:szCs w:val="18"/>
              </w:rPr>
              <w:t xml:space="preserve">na ilustracji </w:t>
            </w:r>
          </w:p>
          <w:p w14:paraId="46B0637F" w14:textId="364CEED7" w:rsidR="008B4F2A" w:rsidRPr="0023747E" w:rsidRDefault="008B4F2A" w:rsidP="00AA74E5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72" w:hanging="72"/>
              <w:rPr>
                <w:sz w:val="18"/>
                <w:szCs w:val="18"/>
              </w:rPr>
            </w:pPr>
            <w:r w:rsidRPr="0023747E">
              <w:rPr>
                <w:sz w:val="18"/>
                <w:szCs w:val="18"/>
              </w:rPr>
              <w:t>rozpoznaje rośliny i zwierzęta typowe dla poznanych krajobrazów świata</w:t>
            </w:r>
          </w:p>
          <w:p w14:paraId="77E5CEB5" w14:textId="77777777" w:rsidR="008B4F2A" w:rsidRPr="0023747E" w:rsidRDefault="008B4F2A" w:rsidP="00AA74E5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72" w:hanging="72"/>
              <w:rPr>
                <w:sz w:val="18"/>
                <w:szCs w:val="18"/>
              </w:rPr>
            </w:pPr>
            <w:r w:rsidRPr="0023747E">
              <w:rPr>
                <w:sz w:val="18"/>
                <w:szCs w:val="18"/>
              </w:rPr>
              <w:t>wymienia na podstawie mapy państwa leżące nad Morzem Śródziemnym</w:t>
            </w:r>
          </w:p>
          <w:p w14:paraId="68F2D2A9" w14:textId="77777777" w:rsidR="00C94A69" w:rsidRPr="0023747E" w:rsidRDefault="008B4F2A" w:rsidP="00AA74E5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72" w:hanging="72"/>
              <w:rPr>
                <w:sz w:val="18"/>
                <w:szCs w:val="18"/>
              </w:rPr>
            </w:pPr>
            <w:r w:rsidRPr="0023747E">
              <w:rPr>
                <w:sz w:val="18"/>
                <w:szCs w:val="18"/>
              </w:rPr>
              <w:t>wymienia gatunki upraw charakterystycznych dla strefy śródziemnomorskiej</w:t>
            </w:r>
          </w:p>
          <w:p w14:paraId="772C7E6E" w14:textId="46343DA1" w:rsidR="001E1238" w:rsidRPr="0023747E" w:rsidRDefault="001E1238" w:rsidP="00E6364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odczytuje z klimatogramu temperaturę powietrza i wielkość opadów atmosferycznych </w:t>
            </w:r>
          </w:p>
        </w:tc>
        <w:tc>
          <w:tcPr>
            <w:tcW w:w="2799" w:type="dxa"/>
          </w:tcPr>
          <w:p w14:paraId="131DF952" w14:textId="77777777" w:rsidR="008B4F2A" w:rsidRPr="0023747E" w:rsidRDefault="008B4F2A" w:rsidP="001E1238">
            <w:pPr>
              <w:pStyle w:val="Akapitzlist"/>
              <w:numPr>
                <w:ilvl w:val="0"/>
                <w:numId w:val="11"/>
              </w:numPr>
              <w:spacing w:line="280" w:lineRule="exact"/>
              <w:ind w:left="159" w:hanging="142"/>
              <w:rPr>
                <w:sz w:val="18"/>
                <w:szCs w:val="18"/>
              </w:rPr>
            </w:pPr>
            <w:r w:rsidRPr="0023747E">
              <w:rPr>
                <w:sz w:val="18"/>
                <w:szCs w:val="18"/>
              </w:rPr>
              <w:lastRenderedPageBreak/>
              <w:t>wyjaśnia różnicę między pogodą a klimatem</w:t>
            </w:r>
          </w:p>
          <w:p w14:paraId="4C506779" w14:textId="45F3BDF4" w:rsidR="001E1238" w:rsidRPr="0023747E" w:rsidRDefault="001E1238" w:rsidP="007602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FF26885" w14:textId="274188E7" w:rsidR="008B4F2A" w:rsidRPr="0023747E" w:rsidRDefault="008B4F2A" w:rsidP="001E123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1E1238" w:rsidRPr="0023747E">
              <w:rPr>
                <w:rFonts w:eastAsia="Calibri"/>
                <w:color w:val="000000"/>
                <w:sz w:val="18"/>
                <w:szCs w:val="18"/>
              </w:rPr>
              <w:t xml:space="preserve">omawia na podstawie wykresu temperatury powietrza i opadów oraz map </w:t>
            </w:r>
            <w:r w:rsidR="007602EC" w:rsidRPr="0023747E">
              <w:rPr>
                <w:rFonts w:eastAsia="Calibri"/>
                <w:color w:val="000000"/>
                <w:sz w:val="18"/>
                <w:szCs w:val="18"/>
              </w:rPr>
              <w:t>klimatycznych cechy i zasięg klimatów  poznanych w poszczególnych krajobrazach świata</w:t>
            </w:r>
          </w:p>
          <w:p w14:paraId="48A7FD6C" w14:textId="325202FD" w:rsidR="007602EC" w:rsidRPr="0023747E" w:rsidRDefault="008B4F2A" w:rsidP="007602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wymienia typy klimatów w strefie umiarkowanej </w:t>
            </w:r>
          </w:p>
          <w:p w14:paraId="7079DC91" w14:textId="6286EC35" w:rsidR="008B4F2A" w:rsidRPr="0023747E" w:rsidRDefault="008B4F2A" w:rsidP="007602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omawia na podstawie ilustracji warstwową budowę lasów</w:t>
            </w:r>
            <w:r w:rsidR="007602EC" w:rsidRPr="0023747E">
              <w:rPr>
                <w:rFonts w:eastAsia="Calibri"/>
                <w:color w:val="000000"/>
                <w:sz w:val="18"/>
                <w:szCs w:val="18"/>
              </w:rPr>
              <w:t xml:space="preserve"> równikowych i lasów</w:t>
            </w: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 strefy umiarkowanej </w:t>
            </w:r>
          </w:p>
          <w:p w14:paraId="006722E0" w14:textId="09AAED9C" w:rsidR="008B4F2A" w:rsidRPr="0023747E" w:rsidRDefault="008B4F2A" w:rsidP="007602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wyjaśnia znaczenie terminów: </w:t>
            </w:r>
            <w:r w:rsidRPr="0023747E">
              <w:rPr>
                <w:rFonts w:eastAsia="Calibri"/>
                <w:iCs/>
                <w:color w:val="000000"/>
                <w:sz w:val="18"/>
                <w:szCs w:val="18"/>
              </w:rPr>
              <w:t>preria, pampa</w:t>
            </w:r>
          </w:p>
          <w:p w14:paraId="0FB19FAE" w14:textId="77777777" w:rsidR="008B4F2A" w:rsidRPr="0023747E" w:rsidRDefault="008B4F2A" w:rsidP="001E123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wymienia obiekty turystyczne w basenie Morza Śródziemnego</w:t>
            </w:r>
          </w:p>
          <w:p w14:paraId="2C478173" w14:textId="77777777" w:rsidR="008B4F2A" w:rsidRPr="0023747E" w:rsidRDefault="008B4F2A" w:rsidP="001E123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wymienia charakterystyczne cechy klimatu stref tajgi i tundry</w:t>
            </w:r>
          </w:p>
          <w:p w14:paraId="4E3DD334" w14:textId="77777777" w:rsidR="008B4F2A" w:rsidRPr="0023747E" w:rsidRDefault="008B4F2A" w:rsidP="001E123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wskazuje na mapie położenie najwyższych łańcuchów górskich innych niż Himalaje</w:t>
            </w:r>
          </w:p>
          <w:p w14:paraId="34DC474F" w14:textId="77777777" w:rsidR="008B4F2A" w:rsidRPr="0023747E" w:rsidRDefault="008B4F2A" w:rsidP="001E123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 charakteryzuje krajobraz wysokogórski w Himalajach</w:t>
            </w:r>
          </w:p>
          <w:p w14:paraId="00FB4803" w14:textId="01A87E3D" w:rsidR="00C94A69" w:rsidRPr="0023747E" w:rsidRDefault="008B4F2A" w:rsidP="008B4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opisuje świat roślin i zwierząt w Himalajach</w:t>
            </w:r>
          </w:p>
        </w:tc>
        <w:tc>
          <w:tcPr>
            <w:tcW w:w="2799" w:type="dxa"/>
          </w:tcPr>
          <w:p w14:paraId="52B8676D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lastRenderedPageBreak/>
              <w:t>wskazuje na mapie klimatycznej</w:t>
            </w:r>
          </w:p>
          <w:p w14:paraId="0764950C" w14:textId="77777777" w:rsidR="007602EC" w:rsidRPr="0023747E" w:rsidRDefault="007602EC" w:rsidP="007602EC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obszary o najwyższej oraz</w:t>
            </w:r>
          </w:p>
          <w:p w14:paraId="38B695AC" w14:textId="77777777" w:rsidR="007602EC" w:rsidRPr="0023747E" w:rsidRDefault="007602EC" w:rsidP="007602EC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najniższej średniej rocznej</w:t>
            </w:r>
          </w:p>
          <w:p w14:paraId="706ABB8F" w14:textId="77777777" w:rsidR="00E63640" w:rsidRPr="0023747E" w:rsidRDefault="007602EC" w:rsidP="00E63640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temperaturze powietrza</w:t>
            </w:r>
          </w:p>
          <w:p w14:paraId="4C5CE191" w14:textId="49AA46E6" w:rsidR="007602EC" w:rsidRPr="0023747E" w:rsidRDefault="00E63640" w:rsidP="00E63640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 w:rsidR="007602EC" w:rsidRPr="0023747E">
              <w:rPr>
                <w:rFonts w:eastAsia="Calibri"/>
                <w:color w:val="000000"/>
                <w:sz w:val="18"/>
                <w:szCs w:val="18"/>
              </w:rPr>
              <w:t>o największej</w:t>
            </w:r>
          </w:p>
          <w:p w14:paraId="22465D6E" w14:textId="77777777" w:rsidR="007602EC" w:rsidRPr="0023747E" w:rsidRDefault="007602EC" w:rsidP="007602EC">
            <w:pPr>
              <w:pStyle w:val="Akapitzlist"/>
              <w:spacing w:line="280" w:lineRule="exact"/>
              <w:ind w:left="1440" w:hanging="1192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i najmniejszej rocznej sumie</w:t>
            </w:r>
          </w:p>
          <w:p w14:paraId="007B1211" w14:textId="77777777" w:rsidR="007602EC" w:rsidRPr="0023747E" w:rsidRDefault="007602EC" w:rsidP="007602EC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opadów</w:t>
            </w:r>
          </w:p>
          <w:p w14:paraId="0C70C622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porównuje temperaturę powietrza i opady atmosferyczne w klimacie morskim i kontynentalnym </w:t>
            </w:r>
          </w:p>
          <w:p w14:paraId="5D6DC36B" w14:textId="77777777" w:rsidR="007602EC" w:rsidRPr="0023747E" w:rsidRDefault="007602EC" w:rsidP="007602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wymienia kryteria wydzielania stref krajobrazowych</w:t>
            </w:r>
          </w:p>
          <w:p w14:paraId="56EEC6A2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przedstawia na podstawie ilustracji układ stref krajobrazowych na półkuli północnej </w:t>
            </w:r>
          </w:p>
          <w:p w14:paraId="21472672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charakteryzuje warstwy wilgotnego lasu równikowego </w:t>
            </w:r>
          </w:p>
          <w:p w14:paraId="64B7E22F" w14:textId="2488678F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charakteryzuje na podstawie ilustracji krajobrazy sawann i stepów </w:t>
            </w:r>
          </w:p>
          <w:p w14:paraId="7D6D1D55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omawia rzeźbę terenu pustyń gorących</w:t>
            </w:r>
          </w:p>
          <w:p w14:paraId="5E0B342C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omawia cechy krajobrazu śródziemnomorskiego</w:t>
            </w:r>
          </w:p>
          <w:p w14:paraId="6EDD6435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charakteryzuje cechy krajobrazu tajgi i tundry</w:t>
            </w:r>
          </w:p>
          <w:p w14:paraId="43064CEB" w14:textId="3E5A387E" w:rsidR="00C94A69" w:rsidRPr="0023747E" w:rsidRDefault="007602EC" w:rsidP="0076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charakteryzuje na podstawie ilustracji piętra roślinne w Himalajach</w:t>
            </w:r>
          </w:p>
        </w:tc>
        <w:tc>
          <w:tcPr>
            <w:tcW w:w="2799" w:type="dxa"/>
          </w:tcPr>
          <w:p w14:paraId="720D2E31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lastRenderedPageBreak/>
              <w:t>oblicza średnią roczną temperaturę powietrza</w:t>
            </w:r>
          </w:p>
          <w:p w14:paraId="7EB20D07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oblicza różnicę między średnią temperatura powietrza w najcieplejszym miesiącu i najzimniejszym miesiącu roku</w:t>
            </w:r>
          </w:p>
          <w:p w14:paraId="0FAAAFDF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oblicza roczną sumę opadów</w:t>
            </w:r>
          </w:p>
          <w:p w14:paraId="2229A7E6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prezentuje przykłady budownictwa, sposoby </w:t>
            </w:r>
            <w:r w:rsidRPr="0023747E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gospodarowania i zajęcia mieszkańców stref wilgotnych lasów równikowych oraz lasów liściastych i mieszanych </w:t>
            </w:r>
          </w:p>
          <w:p w14:paraId="331AEAA3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porównuje cechy krajobrazu sawann i stepów</w:t>
            </w:r>
          </w:p>
          <w:p w14:paraId="2AA83F04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omawia przykłady budownictwa i sposoby gospodarowania w strefach pustyń gorących i pustyń lodowych</w:t>
            </w:r>
          </w:p>
          <w:p w14:paraId="13864117" w14:textId="77777777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prezentuje przykłady budownictwa i sposoby gospodarowania w strefie śródziemnomorskiej </w:t>
            </w:r>
          </w:p>
          <w:p w14:paraId="207BD185" w14:textId="0029F5D3" w:rsidR="007602EC" w:rsidRPr="0023747E" w:rsidRDefault="007602EC" w:rsidP="007602E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porównuje budownictwo i życie mieszkańców </w:t>
            </w:r>
            <w:r w:rsidR="00AA74E5" w:rsidRPr="0023747E">
              <w:rPr>
                <w:rFonts w:eastAsia="Calibri"/>
                <w:color w:val="000000"/>
                <w:sz w:val="18"/>
                <w:szCs w:val="18"/>
              </w:rPr>
              <w:t>tajgi i tundry</w:t>
            </w:r>
          </w:p>
          <w:p w14:paraId="63C1A531" w14:textId="49219DB4" w:rsidR="00C94A69" w:rsidRPr="0023747E" w:rsidRDefault="007602EC" w:rsidP="0076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analizuje zmienność warunków klimatycznych w Himalajach i jej wpływ na życie ludności</w:t>
            </w:r>
          </w:p>
        </w:tc>
        <w:tc>
          <w:tcPr>
            <w:tcW w:w="2799" w:type="dxa"/>
          </w:tcPr>
          <w:p w14:paraId="6449DD78" w14:textId="77777777" w:rsidR="00AA74E5" w:rsidRPr="0023747E" w:rsidRDefault="00AA74E5" w:rsidP="00AA74E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przedstawia zróżnicowanie temperatury powietrza i opadów atmosferycznych na Ziemi na podstawie map tematycznych </w:t>
            </w:r>
          </w:p>
          <w:p w14:paraId="00C233F1" w14:textId="77777777" w:rsidR="00AA74E5" w:rsidRPr="0023747E" w:rsidRDefault="00AA74E5" w:rsidP="00AA74E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omawia wpływ człowieka na krajobrazy Ziemi</w:t>
            </w:r>
          </w:p>
          <w:p w14:paraId="354F54E1" w14:textId="77777777" w:rsidR="00AA74E5" w:rsidRPr="0023747E" w:rsidRDefault="00AA74E5" w:rsidP="00AA74E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porównuje wilgotne lasy równikowe z lasami liściastymi i mieszanymi strefy umiarkowanej </w:t>
            </w:r>
            <w:r w:rsidRPr="0023747E">
              <w:rPr>
                <w:rFonts w:eastAsia="Calibri"/>
                <w:color w:val="000000"/>
                <w:sz w:val="18"/>
                <w:szCs w:val="18"/>
              </w:rPr>
              <w:lastRenderedPageBreak/>
              <w:t>pod względem klimatu, roślinności i świata zwierząt</w:t>
            </w:r>
          </w:p>
          <w:p w14:paraId="3F781BA6" w14:textId="77777777" w:rsidR="00AA74E5" w:rsidRPr="0023747E" w:rsidRDefault="00AA74E5" w:rsidP="00AA74E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analizuje strefy sawann i stepów pod względem położenia, warunków klimatycznych i głównych cech krajobrazu</w:t>
            </w:r>
          </w:p>
          <w:p w14:paraId="7DC98176" w14:textId="77777777" w:rsidR="00AA74E5" w:rsidRPr="0023747E" w:rsidRDefault="00AA74E5" w:rsidP="00AA74E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>przedstawia podobieństwa i różnice między krajobrazami pustyń gorących i pustyń lodowych</w:t>
            </w:r>
          </w:p>
          <w:p w14:paraId="36787F68" w14:textId="77777777" w:rsidR="00AA74E5" w:rsidRPr="0023747E" w:rsidRDefault="00AA74E5" w:rsidP="00AA74E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8"/>
                <w:szCs w:val="18"/>
              </w:rPr>
            </w:pPr>
            <w:r w:rsidRPr="0023747E">
              <w:rPr>
                <w:rFonts w:eastAsia="Calibri"/>
                <w:color w:val="000000"/>
                <w:sz w:val="18"/>
                <w:szCs w:val="18"/>
              </w:rPr>
              <w:t xml:space="preserve">opisuje na podstawie dodatkowych źródeł informacji zróżnicowanie przyrodnicze i kulturowe strefy śródziemnomorskiej </w:t>
            </w:r>
          </w:p>
          <w:p w14:paraId="16EB3B98" w14:textId="47BC9637" w:rsidR="00C94A69" w:rsidRPr="0023747E" w:rsidRDefault="00AA74E5" w:rsidP="00AA7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4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porównuje rozmieszczenie stref krajobrazowych na Ziemi i pięter roślinności w górach</w:t>
            </w:r>
          </w:p>
        </w:tc>
      </w:tr>
    </w:tbl>
    <w:p w14:paraId="3DA07FDF" w14:textId="4D13F85B" w:rsidR="001959AE" w:rsidRPr="001959AE" w:rsidRDefault="00A92890" w:rsidP="001959AE">
      <w:pPr>
        <w:pStyle w:val="Bezodstpw"/>
        <w:rPr>
          <w:sz w:val="18"/>
          <w:szCs w:val="18"/>
        </w:rPr>
      </w:pPr>
      <w:r w:rsidRPr="0023747E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4760A1" w:rsidRPr="0023747E">
        <w:rPr>
          <w:rFonts w:ascii="Times New Roman" w:eastAsia="Calibri" w:hAnsi="Times New Roman" w:cs="Times New Roman"/>
          <w:b/>
          <w:bCs/>
          <w:sz w:val="18"/>
          <w:szCs w:val="18"/>
        </w:rPr>
        <w:br/>
      </w:r>
      <w:r w:rsidR="0023747E" w:rsidRPr="0023747E">
        <w:rPr>
          <w:sz w:val="18"/>
          <w:szCs w:val="18"/>
        </w:rPr>
        <w:t>opracowanie na podstawie materiałów wydawnictwa Nowa Era</w:t>
      </w:r>
    </w:p>
    <w:p w14:paraId="515651AC" w14:textId="77777777" w:rsidR="001959AE" w:rsidRDefault="001959AE" w:rsidP="001959AE">
      <w:pPr>
        <w:pStyle w:val="Bezodstpw"/>
      </w:pPr>
    </w:p>
    <w:p w14:paraId="77880E25" w14:textId="77777777" w:rsidR="001959AE" w:rsidRPr="001959AE" w:rsidRDefault="001959AE" w:rsidP="001959AE">
      <w:pPr>
        <w:rPr>
          <w:rFonts w:ascii="Times New Roman" w:hAnsi="Times New Roman" w:cs="Times New Roman"/>
          <w:sz w:val="18"/>
          <w:szCs w:val="18"/>
        </w:rPr>
      </w:pPr>
      <w:r w:rsidRPr="001959AE">
        <w:rPr>
          <w:rFonts w:ascii="Times New Roman" w:hAnsi="Times New Roman" w:cs="Times New Roman"/>
          <w:sz w:val="18"/>
          <w:szCs w:val="18"/>
        </w:rPr>
        <w:t>Kryteria i sposoby oceniania</w:t>
      </w:r>
    </w:p>
    <w:p w14:paraId="39939967" w14:textId="4360B2F3" w:rsidR="001959AE" w:rsidRPr="001959AE" w:rsidRDefault="001959AE" w:rsidP="001959AE">
      <w:pPr>
        <w:rPr>
          <w:rFonts w:ascii="Times New Roman" w:hAnsi="Times New Roman" w:cs="Times New Roman"/>
          <w:sz w:val="18"/>
          <w:szCs w:val="18"/>
        </w:rPr>
      </w:pPr>
      <w:r w:rsidRPr="001959AE">
        <w:rPr>
          <w:rFonts w:ascii="Times New Roman" w:hAnsi="Times New Roman" w:cs="Times New Roman"/>
          <w:sz w:val="18"/>
          <w:szCs w:val="18"/>
        </w:rPr>
        <w:t xml:space="preserve"> • Ocenie podlegają: zapowiadane sprawdziany- z całego działu lub jego części, kartkówki - z 2-3 tematów, także z lekcji bieżącej (bez zapowiedzi), odpowiedzi ustne - z realizowanego materiału, także z lekcji bieżącej, praca ucznia na lekcji, prace dodatkowe oraz szczególne osiągnięcia. •  Uczeń ma obowiązek uzupełnić braki w wiedzy i umiejętnościach. Może również zwrócić się o pomoc do nauczyciela (indywidualne konsultacje z nauczycielem). • Oceny niedostateczne powinny być poprawione do dwóch tygodni. Niepisane sprawdziany lub kartkówki muszą być uzupełnione do dwóch tygodni po chorobie. W semestrze  dozwolone są: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1959AE">
        <w:rPr>
          <w:rFonts w:ascii="Times New Roman" w:hAnsi="Times New Roman" w:cs="Times New Roman"/>
          <w:sz w:val="18"/>
          <w:szCs w:val="18"/>
        </w:rPr>
        <w:t xml:space="preserve"> „np” do odpowiedzi</w:t>
      </w:r>
      <w:r w:rsidR="00F33904">
        <w:rPr>
          <w:rFonts w:ascii="Times New Roman" w:hAnsi="Times New Roman" w:cs="Times New Roman"/>
          <w:sz w:val="18"/>
          <w:szCs w:val="18"/>
        </w:rPr>
        <w:t xml:space="preserve">, </w:t>
      </w:r>
      <w:r w:rsidRPr="001959AE">
        <w:rPr>
          <w:rFonts w:ascii="Times New Roman" w:hAnsi="Times New Roman" w:cs="Times New Roman"/>
          <w:sz w:val="18"/>
          <w:szCs w:val="18"/>
        </w:rPr>
        <w:t>brak zeszytu</w:t>
      </w:r>
      <w:r w:rsidR="00DD0A42">
        <w:rPr>
          <w:rFonts w:ascii="Times New Roman" w:hAnsi="Times New Roman" w:cs="Times New Roman"/>
          <w:sz w:val="18"/>
          <w:szCs w:val="18"/>
        </w:rPr>
        <w:t>,</w:t>
      </w:r>
      <w:r w:rsidRPr="001959AE">
        <w:rPr>
          <w:rFonts w:ascii="Times New Roman" w:hAnsi="Times New Roman" w:cs="Times New Roman"/>
          <w:sz w:val="18"/>
          <w:szCs w:val="18"/>
        </w:rPr>
        <w:t xml:space="preserve"> </w:t>
      </w:r>
      <w:r w:rsidR="00F33904">
        <w:rPr>
          <w:rFonts w:ascii="Times New Roman" w:hAnsi="Times New Roman" w:cs="Times New Roman"/>
          <w:sz w:val="18"/>
          <w:szCs w:val="18"/>
        </w:rPr>
        <w:t xml:space="preserve">podręcznika </w:t>
      </w:r>
      <w:r w:rsidRPr="001959AE">
        <w:rPr>
          <w:rFonts w:ascii="Times New Roman" w:hAnsi="Times New Roman" w:cs="Times New Roman"/>
          <w:sz w:val="18"/>
          <w:szCs w:val="18"/>
        </w:rPr>
        <w:t>zgłoszone nauczycielowi  przed lekcją.</w:t>
      </w:r>
    </w:p>
    <w:p w14:paraId="000211F4" w14:textId="77777777" w:rsidR="001959AE" w:rsidRPr="0023747E" w:rsidRDefault="001959AE" w:rsidP="0023747E">
      <w:pPr>
        <w:pStyle w:val="Bezodstpw"/>
        <w:rPr>
          <w:sz w:val="18"/>
          <w:szCs w:val="18"/>
        </w:rPr>
      </w:pPr>
    </w:p>
    <w:p w14:paraId="5B176D67" w14:textId="59BBAD51" w:rsidR="005F33AE" w:rsidRPr="0023747E" w:rsidRDefault="005F33AE" w:rsidP="00A92890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5F33AE" w:rsidRPr="0023747E" w:rsidSect="004760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22E445B3"/>
    <w:multiLevelType w:val="hybridMultilevel"/>
    <w:tmpl w:val="42BCA7D8"/>
    <w:lvl w:ilvl="0" w:tplc="2898D82C">
      <w:numFmt w:val="bullet"/>
      <w:lvlText w:val="•"/>
      <w:lvlJc w:val="left"/>
      <w:pPr>
        <w:ind w:left="72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6E2C6E"/>
    <w:multiLevelType w:val="hybridMultilevel"/>
    <w:tmpl w:val="66543432"/>
    <w:lvl w:ilvl="0" w:tplc="2898D82C">
      <w:numFmt w:val="bullet"/>
      <w:lvlText w:val="•"/>
      <w:lvlJc w:val="left"/>
      <w:pPr>
        <w:ind w:left="791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06A4"/>
    <w:multiLevelType w:val="hybridMultilevel"/>
    <w:tmpl w:val="D326F7E2"/>
    <w:lvl w:ilvl="0" w:tplc="6C7662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1577">
    <w:abstractNumId w:val="9"/>
  </w:num>
  <w:num w:numId="2" w16cid:durableId="1611084222">
    <w:abstractNumId w:val="11"/>
  </w:num>
  <w:num w:numId="3" w16cid:durableId="358940941">
    <w:abstractNumId w:val="10"/>
  </w:num>
  <w:num w:numId="4" w16cid:durableId="77095463">
    <w:abstractNumId w:val="1"/>
  </w:num>
  <w:num w:numId="5" w16cid:durableId="187180336">
    <w:abstractNumId w:val="8"/>
  </w:num>
  <w:num w:numId="6" w16cid:durableId="1156147913">
    <w:abstractNumId w:val="7"/>
  </w:num>
  <w:num w:numId="7" w16cid:durableId="1017998554">
    <w:abstractNumId w:val="5"/>
  </w:num>
  <w:num w:numId="8" w16cid:durableId="52852062">
    <w:abstractNumId w:val="12"/>
  </w:num>
  <w:num w:numId="9" w16cid:durableId="961767691">
    <w:abstractNumId w:val="2"/>
  </w:num>
  <w:num w:numId="10" w16cid:durableId="189533711">
    <w:abstractNumId w:val="4"/>
  </w:num>
  <w:num w:numId="11" w16cid:durableId="1053238300">
    <w:abstractNumId w:val="3"/>
  </w:num>
  <w:num w:numId="12" w16cid:durableId="100340713">
    <w:abstractNumId w:val="0"/>
  </w:num>
  <w:num w:numId="13" w16cid:durableId="394552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A1"/>
    <w:rsid w:val="00182629"/>
    <w:rsid w:val="001959AE"/>
    <w:rsid w:val="001A1E8E"/>
    <w:rsid w:val="001C28AF"/>
    <w:rsid w:val="001E1238"/>
    <w:rsid w:val="0023747E"/>
    <w:rsid w:val="00400587"/>
    <w:rsid w:val="0040205D"/>
    <w:rsid w:val="0042003E"/>
    <w:rsid w:val="004760A1"/>
    <w:rsid w:val="004D48E1"/>
    <w:rsid w:val="005D6A41"/>
    <w:rsid w:val="005F33AE"/>
    <w:rsid w:val="006824F5"/>
    <w:rsid w:val="007602EC"/>
    <w:rsid w:val="00817DE0"/>
    <w:rsid w:val="008B4F2A"/>
    <w:rsid w:val="0094197D"/>
    <w:rsid w:val="00A92890"/>
    <w:rsid w:val="00AA74E5"/>
    <w:rsid w:val="00C94A69"/>
    <w:rsid w:val="00D039CF"/>
    <w:rsid w:val="00D52ECA"/>
    <w:rsid w:val="00DD0A42"/>
    <w:rsid w:val="00E354C4"/>
    <w:rsid w:val="00E63640"/>
    <w:rsid w:val="00EE4358"/>
    <w:rsid w:val="00F33904"/>
    <w:rsid w:val="00F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B197"/>
  <w15:chartTrackingRefBased/>
  <w15:docId w15:val="{0F885D45-9922-40B3-A0B0-B061F4FB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41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6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6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4D48E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817D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7D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C94A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123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E12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CB1E-E06F-419E-B949-365A1810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1852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Szafraniec</dc:creator>
  <cp:keywords/>
  <dc:description/>
  <cp:lastModifiedBy>Beata Szafraniec</cp:lastModifiedBy>
  <cp:revision>8</cp:revision>
  <dcterms:created xsi:type="dcterms:W3CDTF">2023-08-29T17:18:00Z</dcterms:created>
  <dcterms:modified xsi:type="dcterms:W3CDTF">2024-08-29T17:04:00Z</dcterms:modified>
</cp:coreProperties>
</file>