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21" w:rsidRPr="006D4067" w:rsidRDefault="00BA3D21" w:rsidP="00BA3D21">
      <w:pPr>
        <w:pStyle w:val="Nagwek1"/>
        <w:rPr>
          <w:color w:val="auto"/>
        </w:rPr>
      </w:pPr>
      <w:bookmarkStart w:id="0" w:name="_Toc326058165"/>
      <w:r w:rsidRPr="006D4067">
        <w:rPr>
          <w:color w:val="auto"/>
        </w:rPr>
        <w:t>Przedmiotow</w:t>
      </w:r>
      <w:r>
        <w:rPr>
          <w:color w:val="auto"/>
        </w:rPr>
        <w:t>e</w:t>
      </w:r>
      <w:r w:rsidRPr="006D4067">
        <w:rPr>
          <w:color w:val="auto"/>
        </w:rPr>
        <w:t xml:space="preserve"> Zasady Oceniania z religii </w:t>
      </w:r>
      <w:r w:rsidRPr="006D4067">
        <w:rPr>
          <w:color w:val="auto"/>
        </w:rPr>
        <w:br/>
        <w:t>dla klasy ósmej szkoły podstawowej</w:t>
      </w:r>
      <w:bookmarkEnd w:id="0"/>
    </w:p>
    <w:p w:rsidR="00BA3D21" w:rsidRPr="006D4067" w:rsidRDefault="00BA3D21" w:rsidP="00BA3D21">
      <w:pPr>
        <w:rPr>
          <w:color w:val="auto"/>
        </w:rPr>
      </w:pPr>
      <w:r w:rsidRPr="006D4067">
        <w:rPr>
          <w:rStyle w:val="kursywa"/>
          <w:color w:val="auto"/>
        </w:rPr>
        <w:t xml:space="preserve">Przedmiotowe Zasady Oceniania z religii </w:t>
      </w:r>
      <w:r w:rsidRPr="006D4067">
        <w:rPr>
          <w:color w:val="auto"/>
        </w:rPr>
        <w:t xml:space="preserve">został opracowany na podstawie „Programu nauczania religii w klasach V–VIII szkoły podstawowej – katecheza </w:t>
      </w:r>
      <w:proofErr w:type="spellStart"/>
      <w:r w:rsidRPr="006D4067">
        <w:rPr>
          <w:color w:val="auto"/>
        </w:rPr>
        <w:t>mistagogiczna</w:t>
      </w:r>
      <w:proofErr w:type="spellEnd"/>
      <w:r w:rsidRPr="006D4067">
        <w:rPr>
          <w:color w:val="auto"/>
        </w:rPr>
        <w:t xml:space="preserve"> wprowadzająca w historię zbawienia </w:t>
      </w:r>
      <w:r>
        <w:rPr>
          <w:color w:val="auto"/>
        </w:rPr>
        <w:t>„</w:t>
      </w:r>
      <w:r w:rsidRPr="006D4067">
        <w:rPr>
          <w:i/>
          <w:color w:val="auto"/>
        </w:rPr>
        <w:t>Bóg jest wśród nas</w:t>
      </w:r>
      <w:r w:rsidRPr="006D4067">
        <w:rPr>
          <w:color w:val="auto"/>
        </w:rPr>
        <w:t>”, zatwierdzonego przez Komisję Wychowania Katolickiego Konferencji Episkopatu Polski.</w:t>
      </w:r>
    </w:p>
    <w:p w:rsidR="00BA3D21" w:rsidRPr="006D4067" w:rsidRDefault="00BA3D21" w:rsidP="00BA3D21">
      <w:pPr>
        <w:rPr>
          <w:color w:val="auto"/>
        </w:rPr>
      </w:pPr>
      <w:r w:rsidRPr="006D4067">
        <w:rPr>
          <w:rStyle w:val="kursywa"/>
          <w:color w:val="auto"/>
        </w:rPr>
        <w:t>Przedmiotowe Zasady Oceniania z religii</w:t>
      </w:r>
      <w:r w:rsidRPr="006D4067">
        <w:rPr>
          <w:color w:val="auto"/>
        </w:rPr>
        <w:t xml:space="preserve"> są zgodne z Rozporządzeniem Ministra Edukacji Narodowej z dnia 22 lutego 2019 r. w sprawie oceniania, klasyfikowania oraz promowania uczniów i słuchaczy w szkołach publicznych (Dz. U. poz. 373).</w:t>
      </w:r>
    </w:p>
    <w:p w:rsidR="00BA3D21" w:rsidRPr="00D7011B" w:rsidRDefault="00BA3D21" w:rsidP="00BA3D21">
      <w:pPr>
        <w:rPr>
          <w:color w:val="auto"/>
          <w:highlight w:val="yellow"/>
        </w:rPr>
      </w:pPr>
    </w:p>
    <w:p w:rsidR="00BA3D21" w:rsidRPr="006D4067" w:rsidRDefault="00BA3D21" w:rsidP="00BA3D21">
      <w:pPr>
        <w:ind w:firstLine="0"/>
      </w:pPr>
      <w:r w:rsidRPr="006D4067">
        <w:t>Na Przedmiotowe Zasady Oceniania z religii składają się: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1.</w:t>
      </w:r>
      <w:r w:rsidRPr="006D4067">
        <w:rPr>
          <w:color w:val="auto"/>
        </w:rPr>
        <w:tab/>
        <w:t>Cele oceniania.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2.</w:t>
      </w:r>
      <w:r w:rsidRPr="006D4067">
        <w:rPr>
          <w:color w:val="auto"/>
        </w:rPr>
        <w:tab/>
        <w:t>Zasady oceniania.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3.</w:t>
      </w:r>
      <w:r w:rsidRPr="006D4067">
        <w:rPr>
          <w:color w:val="auto"/>
        </w:rPr>
        <w:tab/>
        <w:t>Obszary aktywności ucznia podlegające ocenie.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4.</w:t>
      </w:r>
      <w:r w:rsidRPr="006D4067">
        <w:rPr>
          <w:color w:val="auto"/>
        </w:rPr>
        <w:tab/>
        <w:t>Sposoby dostosowania warunków sprawdzania i oceniania osiągnięć uczniów ze specjalnymi potrzebami edukacyjnymi – specyficznymi trudnościami w uczeniu się.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5.</w:t>
      </w:r>
      <w:r w:rsidRPr="006D4067">
        <w:rPr>
          <w:color w:val="auto"/>
        </w:rPr>
        <w:tab/>
        <w:t>Wymagania programowe i kryteria oceniania bieżących osiągnięć uczniów.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6.</w:t>
      </w:r>
      <w:r w:rsidRPr="006D4067">
        <w:rPr>
          <w:color w:val="auto"/>
        </w:rPr>
        <w:tab/>
        <w:t>Poprawa oceny.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7.</w:t>
      </w:r>
      <w:r w:rsidRPr="006D4067">
        <w:rPr>
          <w:color w:val="auto"/>
        </w:rPr>
        <w:tab/>
        <w:t>Przewidywane osiągnięcia uczniów.</w:t>
      </w: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1. Cele oceniania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1.</w:t>
      </w:r>
      <w:r w:rsidRPr="006D4067">
        <w:rPr>
          <w:color w:val="auto"/>
        </w:rPr>
        <w:tab/>
        <w:t>Poinformowanie ucznia o poziomie jego osiągnięć edukacyjnych i postępach w tym zakresie.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2.</w:t>
      </w:r>
      <w:r w:rsidRPr="006D4067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3.</w:t>
      </w:r>
      <w:r w:rsidRPr="006D4067">
        <w:rPr>
          <w:color w:val="auto"/>
        </w:rPr>
        <w:tab/>
        <w:t>Pomoc uczniowi w samodzielnym planowaniu swego rozwoju intelektualnego i duchowego.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4.</w:t>
      </w:r>
      <w:r w:rsidRPr="006D4067">
        <w:rPr>
          <w:color w:val="auto"/>
        </w:rPr>
        <w:tab/>
        <w:t>Dostarczenie uczniom, rodzicom (prawnym opiekunom) i nauczycielom informacji o postępach, osiągnięciach oraz trudnościach ucznia.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5.</w:t>
      </w:r>
      <w:r w:rsidRPr="006D4067">
        <w:rPr>
          <w:color w:val="auto"/>
        </w:rPr>
        <w:tab/>
        <w:t>Motywowanie uczniów do samodzielnego uczenia się, kształtowanie odpowiedzialności za proces uczenia się.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6.</w:t>
      </w:r>
      <w:r w:rsidRPr="006D4067">
        <w:rPr>
          <w:color w:val="auto"/>
        </w:rPr>
        <w:tab/>
        <w:t>Zainteresowanie uczniów przesłaniem Bożym.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7.</w:t>
      </w:r>
      <w:r w:rsidRPr="006D4067">
        <w:rPr>
          <w:color w:val="auto"/>
        </w:rPr>
        <w:tab/>
        <w:t>Pomoc w otwarciu się na Boga w modlitwie i w życiu codziennym.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8.</w:t>
      </w:r>
      <w:r w:rsidRPr="006D4067">
        <w:rPr>
          <w:color w:val="auto"/>
        </w:rPr>
        <w:tab/>
        <w:t>Pogłębienie przeżywania roku liturgicznego i sakramentów.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9.</w:t>
      </w:r>
      <w:r w:rsidRPr="006D4067">
        <w:rPr>
          <w:color w:val="auto"/>
        </w:rPr>
        <w:tab/>
        <w:t>Pomoc w odkrywaniu zadań w Kościele, rodzinie, grupie szkolnej.</w:t>
      </w:r>
    </w:p>
    <w:p w:rsidR="00BA3D21" w:rsidRPr="006D4067" w:rsidRDefault="00BA3D21" w:rsidP="00BA3D21">
      <w:pPr>
        <w:pStyle w:val="punktppauza2"/>
        <w:rPr>
          <w:color w:val="auto"/>
        </w:rPr>
      </w:pP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2. Zasady oceniania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1.</w:t>
      </w:r>
      <w:r w:rsidRPr="006D4067">
        <w:rPr>
          <w:color w:val="auto"/>
        </w:rPr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2.</w:t>
      </w:r>
      <w:r w:rsidRPr="006D4067">
        <w:rPr>
          <w:color w:val="auto"/>
        </w:rPr>
        <w:tab/>
        <w:t>Praktyki religijne nie podlegają ocenie.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3.</w:t>
      </w:r>
      <w:r w:rsidRPr="006D4067">
        <w:rPr>
          <w:color w:val="auto"/>
        </w:rPr>
        <w:tab/>
        <w:t>Każda ocena jest jawna dla ucznia i jego rodziców (prawnych opiekunów), a także wystawiana według ustalonych kryteriów.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4.</w:t>
      </w:r>
      <w:r w:rsidRPr="006D4067">
        <w:rPr>
          <w:color w:val="auto"/>
        </w:rPr>
        <w:tab/>
        <w:t>Oceny bieżące wyrażone są w stopniach w skali 1–6.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5.</w:t>
      </w:r>
      <w:r w:rsidRPr="006D4067">
        <w:rPr>
          <w:color w:val="auto"/>
        </w:rPr>
        <w:tab/>
        <w:t xml:space="preserve">Do wystawienia oceny śródrocznej wymagane są minimum trzy oceny bieżące (lub wg </w:t>
      </w:r>
      <w:r w:rsidRPr="006D4067">
        <w:rPr>
          <w:rStyle w:val="kursywa"/>
          <w:color w:val="auto"/>
        </w:rPr>
        <w:t>Wewnątrzszkolnego Systemu Oceniania</w:t>
      </w:r>
      <w:r w:rsidRPr="006D4067">
        <w:rPr>
          <w:color w:val="auto"/>
        </w:rPr>
        <w:t>).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6.</w:t>
      </w:r>
      <w:r w:rsidRPr="006D4067">
        <w:rPr>
          <w:color w:val="auto"/>
        </w:rPr>
        <w:tab/>
        <w:t>Uczeń może być niesklasyfikowany w przypadku ponad 50% nieusprawiedliwionych nieobecności.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7.</w:t>
      </w:r>
      <w:r w:rsidRPr="006D4067">
        <w:rPr>
          <w:color w:val="auto"/>
        </w:rPr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8.</w:t>
      </w:r>
      <w:r w:rsidRPr="006D4067">
        <w:rPr>
          <w:color w:val="auto"/>
        </w:rPr>
        <w:tab/>
        <w:t xml:space="preserve"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</w:t>
      </w:r>
      <w:r w:rsidRPr="006D4067">
        <w:rPr>
          <w:color w:val="auto"/>
        </w:rPr>
        <w:lastRenderedPageBreak/>
        <w:t>przechowywane do końca roku szkolnego.</w:t>
      </w:r>
    </w:p>
    <w:p w:rsidR="00BA3D21" w:rsidRPr="006D4067" w:rsidRDefault="00BA3D21" w:rsidP="00BA3D21">
      <w:pPr>
        <w:pStyle w:val="punktppauza2"/>
        <w:rPr>
          <w:color w:val="auto"/>
        </w:rPr>
      </w:pPr>
      <w:r w:rsidRPr="006D4067">
        <w:rPr>
          <w:color w:val="auto"/>
        </w:rPr>
        <w:t>9.</w:t>
      </w:r>
      <w:r w:rsidRPr="006D4067">
        <w:rPr>
          <w:color w:val="auto"/>
        </w:rPr>
        <w:tab/>
        <w:t>Uczeń jest zobowiązany do prowadzenia i noszenia zeszytu (ćwiczeń) i katechizmu przedmiotowego oraz do systematycznego odrabiania prac domowych.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10.</w:t>
      </w:r>
      <w:r w:rsidRPr="006D4067">
        <w:rPr>
          <w:color w:val="auto"/>
        </w:rPr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11.</w:t>
      </w:r>
      <w:r w:rsidRPr="006D4067">
        <w:rPr>
          <w:color w:val="auto"/>
        </w:rPr>
        <w:tab/>
        <w:t>W przypadku nieobecności uczeń ma obowiązek uzupełnić braki w ciągu 2 tygodni od powrotu do szkoły.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12.</w:t>
      </w:r>
      <w:r w:rsidRPr="006D4067">
        <w:rPr>
          <w:color w:val="auto"/>
        </w:rP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13.</w:t>
      </w:r>
      <w:r w:rsidRPr="006D4067">
        <w:rPr>
          <w:color w:val="auto"/>
        </w:rPr>
        <w:tab/>
        <w:t xml:space="preserve">Zgodnie z </w:t>
      </w:r>
      <w:r w:rsidRPr="006D4067">
        <w:rPr>
          <w:i/>
          <w:color w:val="auto"/>
        </w:rPr>
        <w:t>Wewnątrzszkolnym Systemem Oceniania</w:t>
      </w:r>
      <w:r w:rsidRPr="006D4067">
        <w:rPr>
          <w:color w:val="auto"/>
        </w:rPr>
        <w:t xml:space="preserve"> i na określonych w nim zasadach uczeń może skorzystać ze zwolnienia z odpowiedzi ustnej (np. tzw. </w:t>
      </w:r>
      <w:r w:rsidRPr="006D4067">
        <w:rPr>
          <w:i/>
          <w:color w:val="auto"/>
        </w:rPr>
        <w:t>szczęśliwy numerek</w:t>
      </w:r>
      <w:r w:rsidRPr="006D4067">
        <w:rPr>
          <w:color w:val="auto"/>
        </w:rPr>
        <w:t xml:space="preserve"> i inne formy przyjęte w danej szkole). Nie dotyczy to jednak zapowiedzianych sprawdzianów.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14.</w:t>
      </w:r>
      <w:r w:rsidRPr="006D4067">
        <w:rPr>
          <w:color w:val="auto"/>
        </w:rPr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15.</w:t>
      </w:r>
      <w:r w:rsidRPr="006D4067">
        <w:rPr>
          <w:color w:val="auto"/>
        </w:rPr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Pr="006D4067">
        <w:rPr>
          <w:i/>
          <w:color w:val="auto"/>
        </w:rPr>
        <w:t>Wewnątrzszkolny System Oceniania</w:t>
      </w:r>
      <w:r w:rsidRPr="006D4067">
        <w:rPr>
          <w:color w:val="auto"/>
        </w:rPr>
        <w:t>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16.</w:t>
      </w:r>
      <w:r w:rsidRPr="006D4067">
        <w:rPr>
          <w:color w:val="auto"/>
        </w:rPr>
        <w:tab/>
        <w:t>Na siedem dni przed posiedzeniem klasyfikacyjnym rady pedagogicznej uczniowie są informowani o przewidywanych ocenach śródrocznych lub rocznych.</w:t>
      </w:r>
    </w:p>
    <w:p w:rsidR="00BA3D21" w:rsidRPr="006D4067" w:rsidRDefault="00BA3D21" w:rsidP="00BA3D21">
      <w:pPr>
        <w:pStyle w:val="punktppauza2"/>
        <w:ind w:hanging="397"/>
        <w:rPr>
          <w:color w:val="auto"/>
        </w:rPr>
      </w:pPr>
      <w:r w:rsidRPr="006D4067">
        <w:rPr>
          <w:color w:val="auto"/>
        </w:rPr>
        <w:t>17.</w:t>
      </w:r>
      <w:r w:rsidRPr="006D4067">
        <w:rPr>
          <w:color w:val="auto"/>
        </w:rPr>
        <w:tab/>
        <w:t xml:space="preserve">Kryteria odpowiadające poszczególnym śródrocznym i rocznym stopniom szkolnym są zgodne z </w:t>
      </w:r>
      <w:r w:rsidRPr="006D4067">
        <w:rPr>
          <w:rStyle w:val="kursywa"/>
          <w:color w:val="auto"/>
        </w:rPr>
        <w:t>Wewnątrzszkolnym Systemem Oceniania</w:t>
      </w:r>
      <w:r w:rsidRPr="006D4067">
        <w:rPr>
          <w:color w:val="auto"/>
        </w:rPr>
        <w:t>.</w:t>
      </w: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3. Obszary aktywności ucznia podlegające ocenie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1.</w:t>
      </w:r>
      <w:r w:rsidRPr="006D4067">
        <w:rPr>
          <w:b/>
          <w:color w:val="auto"/>
        </w:rPr>
        <w:tab/>
        <w:t>Wiadomości i umiejętności określone w programie nauczania: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Formy ustne: odpowiedzi ustne, opowiadania odtwórcze i twórcze, dialog.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Formy pisemne: sprawdziany, testy, kartkówki, zadania domowe, ćwiczenia wykonane na lekcji.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Poprawne stosowanie podstawowych pojęć religijnych.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Rozumienie znaczenia poznanych zagadnień i zastosowanie ich w praktyce.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Łączenie elementów wiedzy z życiem.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2.</w:t>
      </w:r>
      <w:r w:rsidRPr="006D4067">
        <w:rPr>
          <w:b/>
          <w:color w:val="auto"/>
        </w:rPr>
        <w:tab/>
        <w:t>Aktywność na lekcji: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Zainteresowanie tematem katechezy.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Kreatywność, inicjatywa.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Pilność, samodyscyplina.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Współpraca w zespole.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3.</w:t>
      </w:r>
      <w:r w:rsidRPr="006D4067">
        <w:rPr>
          <w:b/>
          <w:color w:val="auto"/>
        </w:rPr>
        <w:tab/>
        <w:t>Przygotowanie do katechezy, prowadzenie zeszytu: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Staranne i estetyczne prowadzenie zeszytu przedmiotowego.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4.</w:t>
      </w:r>
      <w:r w:rsidRPr="006D4067">
        <w:rPr>
          <w:b/>
          <w:color w:val="auto"/>
        </w:rPr>
        <w:tab/>
        <w:t>Praca domowa: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Stopień i poprawność zrozumienia i wykonania zadania.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Samodzielność w wykonaniu zadania.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5.</w:t>
      </w:r>
      <w:r w:rsidRPr="006D4067">
        <w:rPr>
          <w:b/>
          <w:color w:val="auto"/>
        </w:rPr>
        <w:tab/>
        <w:t>Aktywność dodatkowa, pozalekcyjna: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Udział w konkursach religijnych (szkolnych i pozaszkolnych).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Za zajęcie I, II, III miejsca lub wyróżnienia w konkursach religijnych otrzymuje ocenę celującą.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Za bardzo dobre wyniki nauczania, zajęcie najwyższych miejsc lub wyróżnień w konkursach przedmiotowych z religii (np. Konkurs Biblijny) na etapie dekanalnym, diecezjalnym czy ogólnopolskim otrzymuje ocenę celującą śródroczną lub roczną.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Wykonywanie pomocy dydaktycznych, realizacja projektów szkolnych.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Podejmowanie działań wynikających z głównego celu katechezy.</w:t>
      </w:r>
    </w:p>
    <w:p w:rsidR="00BA3D21" w:rsidRPr="006D4067" w:rsidRDefault="00BA3D21" w:rsidP="00BA3D21">
      <w:pPr>
        <w:pStyle w:val="Normal-odstp"/>
        <w:rPr>
          <w:color w:val="auto"/>
        </w:rPr>
      </w:pPr>
      <w:r w:rsidRPr="006D4067">
        <w:rPr>
          <w:color w:val="auto"/>
        </w:rPr>
        <w:t xml:space="preserve">Oceny bieżące stanowią o śródrocznej i rocznej ocenie ucznia. </w:t>
      </w:r>
    </w:p>
    <w:p w:rsidR="00BA3D21" w:rsidRPr="006D4067" w:rsidRDefault="00BA3D21" w:rsidP="00BA3D21">
      <w:pPr>
        <w:pStyle w:val="Normal-odstp"/>
        <w:rPr>
          <w:color w:val="auto"/>
        </w:rPr>
      </w:pP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4. Sposoby dostosowania warunków sprawdzania i oceniania osiągnięć uczniów ze specjalnymi potrzebami edukacyjnymi – specyficznymi trudnościami w uczeniu się</w:t>
      </w:r>
    </w:p>
    <w:p w:rsidR="00BA3D21" w:rsidRPr="006D4067" w:rsidRDefault="00BA3D21" w:rsidP="00BA3D21">
      <w:pPr>
        <w:pStyle w:val="Normal-odstp"/>
        <w:rPr>
          <w:color w:val="auto"/>
        </w:rPr>
      </w:pPr>
      <w:r w:rsidRPr="006D4067">
        <w:rPr>
          <w:color w:val="auto"/>
        </w:rPr>
        <w:t>Katecheci dostosowują wymagania do indywidualnych możliwości ucznia, uwzględniając opinie i orzeczenia wydane przez Poradnie Psychologiczno-Pedagogiczne. Przy stwierdzonych rodzajach dysfunkcji: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1.</w:t>
      </w:r>
      <w:r w:rsidRPr="006D4067">
        <w:rPr>
          <w:b/>
          <w:color w:val="auto"/>
        </w:rPr>
        <w:tab/>
        <w:t>W przypadku dysortografii: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Błędy ortograficzne nie mają wpływu na ocenę pracy pisemnej.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2.</w:t>
      </w:r>
      <w:r w:rsidRPr="006D4067">
        <w:rPr>
          <w:b/>
          <w:color w:val="auto"/>
        </w:rPr>
        <w:tab/>
        <w:t>W przypadku dysgrafii: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Nie ocenia się estetyki pisma w zeszycie przedmiotowym oraz na testach i kartkówkach.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Uczeń posiada prawo przeczytania nauczycielowi treści pracy pisemnej, gdy ten ma trudności z jej odczytaniem.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Uczeń z głęboką dysgrafią może zdać sprawdzian w formie odpowiedzi ustnej.</w:t>
      </w:r>
    </w:p>
    <w:p w:rsidR="00BA3D21" w:rsidRPr="006D4067" w:rsidRDefault="00BA3D21" w:rsidP="00BA3D21">
      <w:pPr>
        <w:pStyle w:val="punktppauza2"/>
        <w:rPr>
          <w:b/>
          <w:color w:val="auto"/>
        </w:rPr>
      </w:pPr>
      <w:r w:rsidRPr="006D4067">
        <w:rPr>
          <w:b/>
          <w:color w:val="auto"/>
        </w:rPr>
        <w:t>3.</w:t>
      </w:r>
      <w:r w:rsidRPr="006D4067">
        <w:rPr>
          <w:b/>
          <w:color w:val="auto"/>
        </w:rPr>
        <w:tab/>
        <w:t>W przypadku dysleksji: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Zachęcanie uczniów do czytania krótkich tekstów.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Wydłużanie czasu pracy.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Ograniczenie ilości ćwiczeń wykonywanych w czasie zajęć.</w:t>
      </w:r>
    </w:p>
    <w:p w:rsidR="00BA3D21" w:rsidRPr="006D4067" w:rsidRDefault="00BA3D21" w:rsidP="00BA3D21">
      <w:pPr>
        <w:pStyle w:val="Normal-odstp"/>
        <w:rPr>
          <w:color w:val="auto"/>
        </w:rPr>
      </w:pP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5. Wymagania programowe i kryteria oceniania osiągnięć uczniów</w:t>
      </w:r>
    </w:p>
    <w:p w:rsidR="00BA3D21" w:rsidRPr="006D4067" w:rsidRDefault="00BA3D21" w:rsidP="00BA3D21">
      <w:pPr>
        <w:pStyle w:val="Nagwek3"/>
      </w:pPr>
      <w:r w:rsidRPr="006D4067">
        <w:t>I.</w:t>
      </w:r>
      <w:r w:rsidRPr="006D4067">
        <w:tab/>
        <w:t>PODSTAWOWE:</w:t>
      </w:r>
    </w:p>
    <w:p w:rsidR="00BA3D21" w:rsidRPr="006D4067" w:rsidRDefault="00BA3D21" w:rsidP="00BA3D21">
      <w:pPr>
        <w:pStyle w:val="T1-pierwszy"/>
        <w:rPr>
          <w:color w:val="auto"/>
        </w:rPr>
      </w:pPr>
      <w:r w:rsidRPr="006D4067">
        <w:rPr>
          <w:color w:val="auto"/>
        </w:rPr>
        <w:t>Na ocenę celującą uczeń: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Spełnia wymagania na ocenę bardzo dobrą.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wiedzę i umiejętności, które są efektem samodzielnej pracy oraz wynikają z indywidualnych zainteresowań; uczeń potrafi je zaprezentować.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Jest bardzo aktywny na lekcji.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Wykonuje zadane prace i ćwiczenia; przynosi niezbędne pomoce.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Prowadzi na bieżąco ćwiczenia (zeszyt).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Dzieli się z innymi swoją wiedzą.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Osiąga sukcesy w konkursach religijnych szkolnych i pozaszkolnych.</w:t>
      </w:r>
    </w:p>
    <w:p w:rsidR="00BA3D21" w:rsidRPr="006D4067" w:rsidRDefault="00BA3D21" w:rsidP="00BA3D21">
      <w:pPr>
        <w:pStyle w:val="T1-pierwszy"/>
        <w:rPr>
          <w:color w:val="auto"/>
        </w:rPr>
      </w:pPr>
      <w:r w:rsidRPr="006D4067">
        <w:rPr>
          <w:color w:val="auto"/>
        </w:rPr>
        <w:t>Na ocenę bardzo dobrą uczeń: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pełny zakres wiadomości i umiejętności wynikających z programu nauczania.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Sprawnie posługuje się nabytymi umiejętnościami; jest zawsze przygotowany i bardzo aktywny na lekcji.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i starannie prowadzi zeszyt.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Przynosi niezbędne pomoce.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Angażuje się w życie religijne szkoły: w przygotowanie jasełek, misteriów religijnych, rekolekcji.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Bierze aktywny udział w konkursach religijnych szkolnych i pozaszkolnych.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Odnosi się z szacunkiem do innych.</w:t>
      </w:r>
    </w:p>
    <w:p w:rsidR="00BA3D21" w:rsidRPr="006D4067" w:rsidRDefault="00BA3D21" w:rsidP="00BA3D21">
      <w:pPr>
        <w:pStyle w:val="T1-pierwszy"/>
        <w:rPr>
          <w:color w:val="auto"/>
        </w:rPr>
      </w:pPr>
      <w:r w:rsidRPr="006D4067">
        <w:rPr>
          <w:color w:val="auto"/>
        </w:rPr>
        <w:t>Na ocenę dobrą uczeń: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Opanował większość wiadomości i umiejętności wynikających z programu nauczania i potrafi je poprawnie zaprezentować.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Prowadzi na bieżąco zeszyt; jest zawsze przygotowany do katechezy.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Przynosi niezbędne pomoce.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Wykonuje systematycznie i samodzielnie zadane prace i ćwiczenia.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umiejętności pozwalające na samodzielne wykorzystanie zdobytej wiedzy; jest aktywny na lekcji.</w:t>
      </w:r>
    </w:p>
    <w:p w:rsidR="00BA3D21" w:rsidRPr="006D4067" w:rsidRDefault="00BA3D21" w:rsidP="00BA3D21">
      <w:pPr>
        <w:pStyle w:val="T1-pierwszy"/>
        <w:rPr>
          <w:color w:val="auto"/>
        </w:rPr>
      </w:pPr>
      <w:r w:rsidRPr="006D4067">
        <w:rPr>
          <w:color w:val="auto"/>
        </w:rPr>
        <w:t>Na ocenę dostateczną uczeń: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wiedzę i umiejętności niezbędne na danym etapie nauki i pozwalające na rozumienie podstawowych zagadnień.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Potrafi wyrywkowo stosować wiedzę; proste zagadnienia przedstawia przy pomocy nauczyciela; ma braki w wiadomościach.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lastRenderedPageBreak/>
        <w:t>–</w:t>
      </w:r>
      <w:r w:rsidRPr="006D4067">
        <w:rPr>
          <w:color w:val="auto"/>
        </w:rPr>
        <w:tab/>
        <w:t>Uzupełnia na bieżąco ćwiczenia (zeszyt).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Wykonuje niesystematycznie zadane prace i sporadycznie zapomina przynieść niezbędne pomoce.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Nie wykazuje większego zainteresowania przedmiotem.</w:t>
      </w:r>
    </w:p>
    <w:p w:rsidR="00BA3D21" w:rsidRPr="006D4067" w:rsidRDefault="00BA3D21" w:rsidP="00BA3D21">
      <w:pPr>
        <w:pStyle w:val="T1-pierwszy"/>
        <w:rPr>
          <w:color w:val="auto"/>
        </w:rPr>
      </w:pPr>
      <w:r w:rsidRPr="006D4067">
        <w:rPr>
          <w:color w:val="auto"/>
        </w:rPr>
        <w:t>Na ocenę dopuszczającą uczeń: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minimalną wiedzę i umiejętności przewidziane w programie nauczania.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Posiada braki w wiedzy i umiejętnościach religijnych, które nie uniemożliwiają mu czynienia postępów w ciągu dalszej nauki.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Prowadzi zeszyt, w którym są braki.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Zadania wykonuje sporadycznie.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Rzadko włącza się w pracę grupy.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Proste polecenia, wymagające zastosowania podstawowych umiejętności, wykonuje przy pomocy nauczyciela.</w:t>
      </w:r>
    </w:p>
    <w:p w:rsidR="00BA3D21" w:rsidRPr="006D4067" w:rsidRDefault="00BA3D21" w:rsidP="00BA3D21">
      <w:pPr>
        <w:pStyle w:val="punktppauza2"/>
        <w:rPr>
          <w:bCs/>
          <w:color w:val="auto"/>
        </w:rPr>
      </w:pPr>
    </w:p>
    <w:p w:rsidR="00BA3D21" w:rsidRPr="004628B8" w:rsidRDefault="00BA3D21" w:rsidP="00BA3D21">
      <w:pPr>
        <w:pStyle w:val="Nagwek3"/>
      </w:pPr>
      <w:r w:rsidRPr="004628B8">
        <w:t>II.</w:t>
      </w:r>
      <w:r w:rsidRPr="004628B8">
        <w:tab/>
        <w:t>SZCZEGÓŁOWE:</w:t>
      </w:r>
    </w:p>
    <w:p w:rsidR="00BA3D21" w:rsidRPr="004628B8" w:rsidRDefault="00BA3D21" w:rsidP="00BA3D21">
      <w:pPr>
        <w:pStyle w:val="T1-pierwszy"/>
        <w:rPr>
          <w:color w:val="auto"/>
        </w:rPr>
      </w:pPr>
      <w:r w:rsidRPr="004628B8">
        <w:rPr>
          <w:color w:val="auto"/>
        </w:rPr>
        <w:t>Na ocenę celującą uczeń: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Opanował materiał przewidziany programem w stopniu bardzo dobrym.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Samodzielnie i twórczo rozwija własne zainteresowania przedmiotem.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Bierze udział i osiąga sukcesy w konkursach religijnych.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Biegle posługuje się zdobytą wiedzą; posiada wiedzę często wykraczającą poza program nauczania klasy szóstej.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Opowiada o patronach roku: kim byli bł. o. Zbigniew Strzałkowski i o. Michał Tomaszek oraz w czym warto ich naśladować.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Opowiada o życiu Karola Wojtyły jako biskupa, kardynała i papieża.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Dzieli się swoją wiedzą.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Jest wzorem i przykładem dla innych uczniów.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Posiada uzupełnione ćwiczenia (zeszyt).</w:t>
      </w:r>
    </w:p>
    <w:p w:rsidR="00BA3D21" w:rsidRPr="004628B8" w:rsidRDefault="00BA3D21" w:rsidP="00BA3D21">
      <w:pPr>
        <w:pStyle w:val="T1-pierwszy"/>
        <w:rPr>
          <w:color w:val="auto"/>
        </w:rPr>
      </w:pPr>
      <w:r w:rsidRPr="004628B8">
        <w:rPr>
          <w:color w:val="auto"/>
        </w:rPr>
        <w:t>Na ocenę bardzo dobrą uczeń:</w:t>
      </w:r>
    </w:p>
    <w:p w:rsidR="00BA3D21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 xml:space="preserve">Wykazuje się znajomością modlitw i Małego Katechizmu: </w:t>
      </w:r>
      <w:r w:rsidRPr="004628B8">
        <w:rPr>
          <w:i/>
          <w:color w:val="auto"/>
        </w:rPr>
        <w:t>Ojcze nasz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Zdrowaś Maryjo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Modlitwa przed nauką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Duszo Chrystusowa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Anioł Pański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Koronka do Bożego Miłosierdzia</w:t>
      </w:r>
      <w:r w:rsidRPr="004628B8">
        <w:rPr>
          <w:color w:val="auto"/>
        </w:rPr>
        <w:t xml:space="preserve">, </w:t>
      </w:r>
      <w:r w:rsidRPr="004628B8">
        <w:rPr>
          <w:rStyle w:val="kursywa"/>
          <w:color w:val="auto"/>
        </w:rPr>
        <w:t>Święty Michale Archaniele, Aktów: wiary, nadziei</w:t>
      </w:r>
      <w:r w:rsidRPr="004628B8">
        <w:rPr>
          <w:color w:val="auto"/>
        </w:rPr>
        <w:t>,</w:t>
      </w:r>
      <w:r w:rsidRPr="004628B8">
        <w:rPr>
          <w:rStyle w:val="kursywa"/>
          <w:color w:val="auto"/>
        </w:rPr>
        <w:t xml:space="preserve"> miłości i żalu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Dekalog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dwa przykazania miłości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przykazania kościelne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sakramenty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uczynki miłosierdzia względem ciała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uczynki miłosierdzia względem duszy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cztery cnoty główne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grzechy cudze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grzechy przeciw Duchowi Świętemu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grzechy wołające o pomstę do nieba</w:t>
      </w:r>
      <w:r w:rsidRPr="004628B8">
        <w:rPr>
          <w:color w:val="auto"/>
        </w:rPr>
        <w:t xml:space="preserve">, </w:t>
      </w:r>
      <w:r w:rsidRPr="004628B8">
        <w:rPr>
          <w:i/>
          <w:color w:val="auto"/>
        </w:rPr>
        <w:t>siedem grzechów głównych, osiem błogosławieństw</w:t>
      </w:r>
      <w:r w:rsidRPr="004628B8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wartości nadające sens ludzkiemu życiu.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Przytacza argumenty wierzących w dyskusji ze współczesnym ateizmem.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przymioty wiary.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sposoby przezwyciężania trudności w wierze.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poszczególne artykuły Składu Apostolskiego i Credo.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najważniejsze wspólnoty w życiu człowieka.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Uzasadnia wartość świadectwa wiary w różnych sytuacjach życiowych.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Opisuje i wyjaśnia podstawowe pojęcia etyczne (godność osoby ludzkiej, powinność moralna, sumienie, prawo naturalne, prawo Boże, wartości).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na czym polegają zagrożenia dla życia.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 xml:space="preserve">Uzasadnia zło aborcji, eutanazji, zapłodnienia in vitro oraz </w:t>
      </w:r>
      <w:r>
        <w:rPr>
          <w:color w:val="auto"/>
        </w:rPr>
        <w:t xml:space="preserve">omawia </w:t>
      </w:r>
      <w:r w:rsidRPr="00DC3302">
        <w:rPr>
          <w:color w:val="auto"/>
        </w:rPr>
        <w:t>kar</w:t>
      </w:r>
      <w:r>
        <w:rPr>
          <w:color w:val="auto"/>
        </w:rPr>
        <w:t>ę</w:t>
      </w:r>
      <w:r w:rsidRPr="00DC3302">
        <w:rPr>
          <w:color w:val="auto"/>
        </w:rPr>
        <w:t xml:space="preserve"> śmierci.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inicjatywy mające na celu obronę życia ludzkiego od poczęcia do naturalnej śmierci (np. duchowa adopcja dziecka poczętego).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Przedstawia nauczanie Kościoła na temat kary śmierci.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tajemnicę cierpienia i chrześcijańskie podejście do choroby i śmierci.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Podaje przykłady właściwego zachowania chrześcijanina wobec zła i nieszczęść.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Wskazuje na sposoby odkrywania powołania w świetle Bożego wezwania.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na czym polega misyjna natura Kościoła.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przykłady działalności misyjnej, zaangażowanie osób duchownych i świeckich.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lastRenderedPageBreak/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Opisuje możliwości i podaje przykłady apostolstwa w Kościele, rodzinie, szkole, różnych środowiskach rówieśniczych i na portalach społecznościowych.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Uzasadnia wartość angażowania się w wolontariat i podaje przykłady bezinteresownej troski o ludzi w potrzebie.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Uzasadnia, że zło jest konsekwencją odrzucenia Boga.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konsekwencje dobrych i złych wyborów.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Uzasadnia na czym polega odpowiedzialność za przekazywanie życia.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na czym polegają naturalne metody regulacji poczęć.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stanowisko Kościoła katolickiego na temat homoseksualizmu.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czym jest miłość i wymienia sposoby przeżywania miłości.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różne formy powołania w świetle życia Ewangelią (małżeństwo, kapłaństwo, życie konsekrowane).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rodzaje i formy modlitwy, a także postawy modlitewne.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Opisuje najważniejsze trudności w modlitwie i sposoby ich przezwyciężania.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Formułuje modlitwy dziękczynienia, uwielbienia, przeproszenia i prośby.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Modlitwę Pańską oraz modlitwę arcykapłańską Jezusa.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Prowadzi medytację chrześcijańską na podstawie wybranego fragmentu biblijnego.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liturgię jako dialog Boga z człowiekiem (dar i odpowiedź).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Rozpoznaje znaki, symbole i gesty liturgiczne oraz właściwie je interpretuje.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poszczególne okresy roku liturgicznego w kontekście wydarzeń zbawczych i nauczania Kościoła oraz życia chrześcijanina.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i opisuje uroczystości i święta Pańskie, miesiące i święta maryjne, uroczystości wybranych świętych.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znaczenie pogrzebu kościelnego.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 xml:space="preserve">Przedstawia rolę sztuki sakralnej w liturgii Kościoła i podaje przykłady twórców religijnych oraz ich dzieł. 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pojęcia: Państwo Kościelne, Watykan, dogmat o nieomylności papieża.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w kontekście rewolucji przemysłowej, czym zajmuje się katolicka nauka społeczna.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Omawia, życie i posługę św. Jana Bosko</w:t>
      </w:r>
      <w:r>
        <w:rPr>
          <w:color w:val="auto"/>
        </w:rPr>
        <w:t>,</w:t>
      </w:r>
      <w:r w:rsidRPr="00DC3302">
        <w:rPr>
          <w:color w:val="auto"/>
        </w:rPr>
        <w:t xml:space="preserve"> Zygmunta Szczęsnego Felińskiego, Brata Alberta, Faustyny Kowalskiej oraz Jana </w:t>
      </w:r>
      <w:proofErr w:type="spellStart"/>
      <w:r w:rsidRPr="00DC3302">
        <w:rPr>
          <w:color w:val="auto"/>
        </w:rPr>
        <w:t>Beyzyma</w:t>
      </w:r>
      <w:proofErr w:type="spellEnd"/>
      <w:r w:rsidRPr="00DC3302">
        <w:rPr>
          <w:color w:val="auto"/>
        </w:rPr>
        <w:t>, Teresy od Dzieciątka Jezus, Maksymiliana Marii Kolbego oraz wybranego świętego z czasów II wojny światowej, świętych papieży XX w.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Wskazuje na wydarzenia i zjawiska religijne, które wpłynęły na budowanie tożsamości narodowej Polaków w XIX i na początku XX w..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Opowiada o roli Kościoła w czasach totalitaryzmów: hitlerowskiego i bolszewickiego.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Ukazuje rolę Maryi w historii Polski dla zachowania wolności i tożsamości chrześcijańskiej Polski.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ogólnie zjawisko religii.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główne religie monoteistyczne i politeistyczne w świecie (chrześcijaństwo, judaizm, islam, buddyzm, hinduizm).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Uzasadnia, że antysemityzm jest grzechem.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specyfikę i wartość chrześcijaństwa wobec innych religii.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Uzasadnia właściwą postawę chrześcijanina wobec sekt.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prawdę o zmartwychwstaniu umarłych.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Krótko omawia ostateczne rzeczy człowieka: śmierć, niebo, piekło, czyściec, sąd szczegółowy, sąd ostateczny, apokalipsa.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biblijne obrazy końca świata oraz Sądu Ostatecznego i przedstawia ich interpretację w świetle wiary.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nauczanie Jezusa zawarte w Kazaniu na Górze (omawia związek Dekalogu i Kazania na Górze).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Osiem Błogosławieństw i uzasadnia ich wartość w życiu osobistym i społecznym chrześcijanina.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Podaje przykłady, w jaki sposób ze zła i cierpienia Bóg może wyprowadzić dobro i podaje przykłady właściwego zachowania chrześcijanina wobec zła i nieszczęść.</w:t>
      </w:r>
    </w:p>
    <w:p w:rsidR="00BA3D21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lastRenderedPageBreak/>
        <w:t>–</w:t>
      </w:r>
      <w:r w:rsidRPr="00DC3302">
        <w:rPr>
          <w:color w:val="auto"/>
        </w:rPr>
        <w:tab/>
        <w:t>Opowiada o przykładach bezinteresownej troski o ludzi w potrzebie oraz ludziach zaangażowanych w apostolstwo (także współczesnych).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Posiada uzupełnione ćwiczenia (zeszyt).</w:t>
      </w:r>
    </w:p>
    <w:p w:rsidR="00BA3D21" w:rsidRPr="00610718" w:rsidRDefault="00BA3D21" w:rsidP="00BA3D21">
      <w:pPr>
        <w:pStyle w:val="T1-pierwszy"/>
        <w:rPr>
          <w:color w:val="auto"/>
        </w:rPr>
      </w:pPr>
      <w:r w:rsidRPr="00610718">
        <w:rPr>
          <w:color w:val="auto"/>
        </w:rPr>
        <w:t>Na ocenę dobrą uczeń:</w:t>
      </w:r>
    </w:p>
    <w:p w:rsidR="00BA3D21" w:rsidRPr="00610718" w:rsidRDefault="00BA3D21" w:rsidP="00BA3D21">
      <w:pPr>
        <w:pStyle w:val="punktppauza3"/>
        <w:rPr>
          <w:color w:val="auto"/>
        </w:rPr>
      </w:pPr>
      <w:r w:rsidRPr="00610718">
        <w:rPr>
          <w:color w:val="auto"/>
        </w:rPr>
        <w:t>–</w:t>
      </w:r>
      <w:r w:rsidRPr="00610718">
        <w:rPr>
          <w:color w:val="auto"/>
        </w:rPr>
        <w:tab/>
        <w:t>Wymienia większość modlitw przewidzianych w programie nauczania.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wartości nadające sens ludzkiemu życiu.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Przytacza argumenty wierzących w dyskusji ze współczesnym ateizmem.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przymioty wiary</w:t>
      </w:r>
      <w:r>
        <w:rPr>
          <w:color w:val="auto"/>
        </w:rPr>
        <w:t xml:space="preserve"> i p</w:t>
      </w:r>
      <w:r w:rsidRPr="00DC3302">
        <w:rPr>
          <w:color w:val="auto"/>
        </w:rPr>
        <w:t>rzedstawia sposoby przezwyciężania trudności w wierze.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poszczególne artykuły Składu Apostolskiego i Credo.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najważniejsze wspólnoty w życiu człowieka.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podstawowe pojęcia etyczne (godność osoby ludzkiej, powinność moralna, sumienie, prawo naturalne, prawo Boże, wartości).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Uzasadnia zło aborcji, eutanazji, zapłodnienia in vitro oraz</w:t>
      </w:r>
      <w:r>
        <w:rPr>
          <w:color w:val="auto"/>
        </w:rPr>
        <w:t xml:space="preserve"> omawia</w:t>
      </w:r>
      <w:r w:rsidRPr="00DC3302">
        <w:rPr>
          <w:color w:val="auto"/>
        </w:rPr>
        <w:t xml:space="preserve"> kar</w:t>
      </w:r>
      <w:r>
        <w:rPr>
          <w:color w:val="auto"/>
        </w:rPr>
        <w:t>ę</w:t>
      </w:r>
      <w:r w:rsidRPr="00DC3302">
        <w:rPr>
          <w:color w:val="auto"/>
        </w:rPr>
        <w:t xml:space="preserve"> śmierci.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inicjatywy mające na celu obronę życia ludzkiego od poczęcia do naturalnej śmierci (np. duchowa adopcja dziecka poczętego).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 tajemnicę cierpienia i chrześcijańskie podejście do choroby i śmierci</w:t>
      </w:r>
      <w:r>
        <w:rPr>
          <w:color w:val="auto"/>
        </w:rPr>
        <w:t xml:space="preserve"> i p</w:t>
      </w:r>
      <w:r w:rsidRPr="00DC3302">
        <w:rPr>
          <w:color w:val="auto"/>
        </w:rPr>
        <w:t>odaje przykłady właściwego zachowania chrześcijanina wobec zła i nieszczęść.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Wskazuje na sposoby odkrywania powołania w świetle Bożego wezwania.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misyjn</w:t>
      </w:r>
      <w:r>
        <w:rPr>
          <w:color w:val="auto"/>
        </w:rPr>
        <w:t>ą</w:t>
      </w:r>
      <w:r w:rsidRPr="00DC3302">
        <w:rPr>
          <w:color w:val="auto"/>
        </w:rPr>
        <w:t xml:space="preserve"> natur</w:t>
      </w:r>
      <w:r>
        <w:rPr>
          <w:color w:val="auto"/>
        </w:rPr>
        <w:t>ę</w:t>
      </w:r>
      <w:r w:rsidRPr="00DC3302">
        <w:rPr>
          <w:color w:val="auto"/>
        </w:rPr>
        <w:t xml:space="preserve"> Kościoła</w:t>
      </w:r>
      <w:r>
        <w:rPr>
          <w:color w:val="auto"/>
        </w:rPr>
        <w:t xml:space="preserve"> i podaje</w:t>
      </w:r>
      <w:r w:rsidRPr="00DC3302">
        <w:rPr>
          <w:color w:val="auto"/>
        </w:rPr>
        <w:t xml:space="preserve"> przykłady zaangażowanie osób duchownych i świeckich.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Opisuje możliwości i podaje przykłady apostolstwa w Kościele, rodzinie, szkole, różnych środowiskach rówieśniczych i na portalach społecznościowych.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wolontaria</w:t>
      </w:r>
      <w:r>
        <w:rPr>
          <w:color w:val="auto"/>
        </w:rPr>
        <w:t>cie</w:t>
      </w:r>
      <w:r w:rsidRPr="00DC3302">
        <w:rPr>
          <w:color w:val="auto"/>
        </w:rPr>
        <w:t xml:space="preserve"> i podaje przykłady bezinteresownej troski o ludzi w potrzebie.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konsekwencj</w:t>
      </w:r>
      <w:r>
        <w:rPr>
          <w:color w:val="auto"/>
        </w:rPr>
        <w:t>ach</w:t>
      </w:r>
      <w:r w:rsidRPr="00DC3302">
        <w:rPr>
          <w:color w:val="auto"/>
        </w:rPr>
        <w:t xml:space="preserve"> dobrych i złych wyborów.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naturaln</w:t>
      </w:r>
      <w:r>
        <w:rPr>
          <w:color w:val="auto"/>
        </w:rPr>
        <w:t>ych</w:t>
      </w:r>
      <w:r w:rsidRPr="00DC3302">
        <w:rPr>
          <w:color w:val="auto"/>
        </w:rPr>
        <w:t xml:space="preserve"> metod</w:t>
      </w:r>
      <w:r>
        <w:rPr>
          <w:color w:val="auto"/>
        </w:rPr>
        <w:t>ach</w:t>
      </w:r>
      <w:r w:rsidRPr="00DC3302">
        <w:rPr>
          <w:color w:val="auto"/>
        </w:rPr>
        <w:t xml:space="preserve"> regulacji poczęć.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stanowisko Kościoła katolickiego na temat homoseksualizmu.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czym jest miłość i wymienia sposoby przeżywania miłości.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różne formy powołania (małżeństwo, kapłaństwo, życie konsekrowane).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rodzaje i formy modlitwy, a także postawy modlitewne.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najważniejsze trudności w modlitwie i sposoby ich przezwyciężania.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Formułuje modlitwy dziękczynienia, uwielbienia, przeproszenia i prośby.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Modlitwę Pańską oraz modlitwę arcykapłańską Jezusa.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Prowadzi medytację chrześcijańską na podstawie wybranego fragmentu biblijnego.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liturgi</w:t>
      </w:r>
      <w:r>
        <w:rPr>
          <w:color w:val="auto"/>
        </w:rPr>
        <w:t>i</w:t>
      </w:r>
      <w:r w:rsidRPr="00DC3302">
        <w:rPr>
          <w:color w:val="auto"/>
        </w:rPr>
        <w:t xml:space="preserve"> jako dialog</w:t>
      </w:r>
      <w:r>
        <w:rPr>
          <w:color w:val="auto"/>
        </w:rPr>
        <w:t>u</w:t>
      </w:r>
      <w:r w:rsidRPr="00DC3302">
        <w:rPr>
          <w:color w:val="auto"/>
        </w:rPr>
        <w:t xml:space="preserve"> Boga z człowiekiem.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znaki, symbole i gesty liturgiczne.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poszczególne okresy roku liturgicznego.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i opisuje uroczystości i święta Pańskie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Wyjaśnia</w:t>
      </w:r>
      <w:r w:rsidRPr="00DC3302">
        <w:rPr>
          <w:color w:val="auto"/>
        </w:rPr>
        <w:t xml:space="preserve"> znaczenie pogrzebu kościelnego.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 xml:space="preserve">Przedstawia rolę sztuki sakralnej w liturgii Kościoła i podaje przykłady dzieł. 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pojęcia: Państwo Kościelne, Watykan, dogmat o nieomylności papieża.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Omawia, czym zajmuje się katolicka nauka społeczna.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życi</w:t>
      </w:r>
      <w:r>
        <w:rPr>
          <w:color w:val="auto"/>
        </w:rPr>
        <w:t>u</w:t>
      </w:r>
      <w:r w:rsidRPr="00DC3302">
        <w:rPr>
          <w:color w:val="auto"/>
        </w:rPr>
        <w:t xml:space="preserve"> św. Jana Bosko</w:t>
      </w:r>
      <w:r>
        <w:rPr>
          <w:color w:val="auto"/>
        </w:rPr>
        <w:t>,</w:t>
      </w:r>
      <w:r w:rsidRPr="00DC3302">
        <w:rPr>
          <w:color w:val="auto"/>
        </w:rPr>
        <w:t xml:space="preserve"> Zygmunta Szczęsnego Felińskiego, Brata Alberta, Faustyny Kowalskiej oraz Jana </w:t>
      </w:r>
      <w:proofErr w:type="spellStart"/>
      <w:r w:rsidRPr="00DC3302">
        <w:rPr>
          <w:color w:val="auto"/>
        </w:rPr>
        <w:t>Beyzyma</w:t>
      </w:r>
      <w:proofErr w:type="spellEnd"/>
      <w:r w:rsidRPr="00DC3302">
        <w:rPr>
          <w:color w:val="auto"/>
        </w:rPr>
        <w:t>, Teresy od Dzieciątka Jezus, Maksymiliana Marii Kolbego oraz wybranego świętego z czasów II wojny światowej, świętych papieży XX w.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</w:t>
      </w:r>
      <w:r w:rsidRPr="00DC3302">
        <w:rPr>
          <w:color w:val="auto"/>
        </w:rPr>
        <w:t xml:space="preserve"> </w:t>
      </w:r>
      <w:r>
        <w:rPr>
          <w:color w:val="auto"/>
        </w:rPr>
        <w:t>o</w:t>
      </w:r>
      <w:r w:rsidRPr="00DC3302">
        <w:rPr>
          <w:color w:val="auto"/>
        </w:rPr>
        <w:t xml:space="preserve"> wydarzenia</w:t>
      </w:r>
      <w:r>
        <w:rPr>
          <w:color w:val="auto"/>
        </w:rPr>
        <w:t>ch</w:t>
      </w:r>
      <w:r w:rsidRPr="00DC3302">
        <w:rPr>
          <w:color w:val="auto"/>
        </w:rPr>
        <w:t xml:space="preserve"> religijn</w:t>
      </w:r>
      <w:r>
        <w:rPr>
          <w:color w:val="auto"/>
        </w:rPr>
        <w:t>ych</w:t>
      </w:r>
      <w:r w:rsidRPr="00DC3302">
        <w:rPr>
          <w:color w:val="auto"/>
        </w:rPr>
        <w:t>, które wpłynęły na budowanie tożsamości narodowej Polaków w XIX i na początku XX w..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Opowiada o roli Kościoła w czasach totalitaryzmów: hitlerowskiego i bolszewickiego.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Ukazuje rolę Maryi w historii Polski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ogólnie zjawisko religii.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główne religie monoteistyczne i politeistyczne w świecie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antysemityz</w:t>
      </w:r>
      <w:r>
        <w:rPr>
          <w:color w:val="auto"/>
        </w:rPr>
        <w:t>mie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Charakteryzuje specyfikę i wartość chrześcijaństwa wobec innych religii.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Uzasadnia właściwą postawę chrześcijanina wobec sekt.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Krótko omawia prawdę o zmartwychwstaniu umarłych</w:t>
      </w:r>
      <w:r>
        <w:rPr>
          <w:color w:val="auto"/>
        </w:rPr>
        <w:t>,</w:t>
      </w:r>
      <w:r w:rsidRPr="00DC3302">
        <w:rPr>
          <w:color w:val="auto"/>
        </w:rPr>
        <w:t xml:space="preserve"> ostateczne rzeczy człowieka: śmierć, niebo, piekło, czyściec, sąd szczegółowy, sąd ostateczny, apokalipsa.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lastRenderedPageBreak/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biblijne obrazy końca świata oraz Sądu Ostatecznego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nauczanie Jezusa zawarte w Kazaniu na Górze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Osiem Błogosławieństw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Podaje przykłady, w jaki sposób ze zła i cierpienia Bóg może wyprowadzić dobro i podaje przykłady właściwego zachowania chrześcijanina wobec zła i nieszczęść.</w:t>
      </w:r>
    </w:p>
    <w:p w:rsidR="00BA3D21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Opowiada o przykładach bezinteresownej troski o ludzi w potrzebie oraz ludziach zaangażowanych w apostolstwo.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Posiada uzupełnione ćwiczenia (zeszyt)</w:t>
      </w:r>
      <w:r>
        <w:rPr>
          <w:color w:val="auto"/>
        </w:rPr>
        <w:t xml:space="preserve"> z niewielkimi brakami</w:t>
      </w:r>
      <w:r w:rsidRPr="004628B8">
        <w:rPr>
          <w:color w:val="auto"/>
        </w:rPr>
        <w:t>.</w:t>
      </w:r>
    </w:p>
    <w:p w:rsidR="00BA3D21" w:rsidRPr="00D048B8" w:rsidRDefault="00BA3D21" w:rsidP="00BA3D21">
      <w:pPr>
        <w:pStyle w:val="T1-pierwszy"/>
        <w:rPr>
          <w:color w:val="auto"/>
        </w:rPr>
      </w:pPr>
      <w:r w:rsidRPr="00D048B8">
        <w:rPr>
          <w:color w:val="auto"/>
        </w:rPr>
        <w:t>Na ocenę dostateczną uczeń:</w:t>
      </w:r>
    </w:p>
    <w:p w:rsidR="00BA3D21" w:rsidRPr="00D048B8" w:rsidRDefault="00BA3D21" w:rsidP="00BA3D21">
      <w:pPr>
        <w:pStyle w:val="punktppauza3"/>
        <w:rPr>
          <w:color w:val="auto"/>
        </w:rPr>
      </w:pPr>
      <w:r w:rsidRPr="00D048B8">
        <w:rPr>
          <w:color w:val="auto"/>
        </w:rPr>
        <w:t>–</w:t>
      </w:r>
      <w:r w:rsidRPr="00D048B8">
        <w:rPr>
          <w:color w:val="auto"/>
        </w:rPr>
        <w:tab/>
        <w:t>Wymienia część modlitw przewidzianych w programie nauczania.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wartości nadające sens ludzkiemu życiu.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argumenty wierzących w dyskusji ze współczesnym ateizmem.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przymioty wiary</w:t>
      </w:r>
      <w:r>
        <w:rPr>
          <w:color w:val="auto"/>
        </w:rPr>
        <w:t xml:space="preserve"> i </w:t>
      </w:r>
      <w:r w:rsidRPr="00DC3302">
        <w:rPr>
          <w:color w:val="auto"/>
        </w:rPr>
        <w:t>sposoby przezwyciężania trudności w wierze.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artykuł</w:t>
      </w:r>
      <w:r>
        <w:rPr>
          <w:color w:val="auto"/>
        </w:rPr>
        <w:t>ach</w:t>
      </w:r>
      <w:r w:rsidRPr="00DC3302">
        <w:rPr>
          <w:color w:val="auto"/>
        </w:rPr>
        <w:t xml:space="preserve"> Składu Apostolskiego i Credo.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najważniejsz</w:t>
      </w:r>
      <w:r>
        <w:rPr>
          <w:color w:val="auto"/>
        </w:rPr>
        <w:t>ych</w:t>
      </w:r>
      <w:r w:rsidRPr="00DC3302">
        <w:rPr>
          <w:color w:val="auto"/>
        </w:rPr>
        <w:t xml:space="preserve"> wspólnot</w:t>
      </w:r>
      <w:r>
        <w:rPr>
          <w:color w:val="auto"/>
        </w:rPr>
        <w:t>ach</w:t>
      </w:r>
      <w:r w:rsidRPr="00DC3302">
        <w:rPr>
          <w:color w:val="auto"/>
        </w:rPr>
        <w:t xml:space="preserve"> w życiu człowieka.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omawia</w:t>
      </w:r>
      <w:r w:rsidRPr="00DC3302">
        <w:rPr>
          <w:color w:val="auto"/>
        </w:rPr>
        <w:t xml:space="preserve"> podstawowe pojęcia etyczne (godność osoby ludzkiej, powinność moralna, sumienie, prawo naturalne, prawo Boże, wartości).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zło aborcji, eutanazji, zapłodnienia in vitro oraz</w:t>
      </w:r>
      <w:r>
        <w:rPr>
          <w:color w:val="auto"/>
        </w:rPr>
        <w:t xml:space="preserve"> omawia</w:t>
      </w:r>
      <w:r w:rsidRPr="00DC3302">
        <w:rPr>
          <w:color w:val="auto"/>
        </w:rPr>
        <w:t xml:space="preserve"> kar</w:t>
      </w:r>
      <w:r>
        <w:rPr>
          <w:color w:val="auto"/>
        </w:rPr>
        <w:t>ę</w:t>
      </w:r>
      <w:r w:rsidRPr="00DC3302">
        <w:rPr>
          <w:color w:val="auto"/>
        </w:rPr>
        <w:t xml:space="preserve"> śmierci.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inicjatywy mające na celu obronę życia ludzkiego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P</w:t>
      </w:r>
      <w:r w:rsidRPr="00DC3302">
        <w:rPr>
          <w:color w:val="auto"/>
        </w:rPr>
        <w:t>odaje przykłady właściwego zachowania chrześcijanina wobec zła i nieszczęść.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Wskazuje na sposoby odkrywania powołania.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misyjn</w:t>
      </w:r>
      <w:r>
        <w:rPr>
          <w:color w:val="auto"/>
        </w:rPr>
        <w:t>ą</w:t>
      </w:r>
      <w:r w:rsidRPr="00DC3302">
        <w:rPr>
          <w:color w:val="auto"/>
        </w:rPr>
        <w:t xml:space="preserve"> natur</w:t>
      </w:r>
      <w:r>
        <w:rPr>
          <w:color w:val="auto"/>
        </w:rPr>
        <w:t>ę</w:t>
      </w:r>
      <w:r w:rsidRPr="00DC3302">
        <w:rPr>
          <w:color w:val="auto"/>
        </w:rPr>
        <w:t xml:space="preserve"> Kościoła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Opisuje możliwości i podaje przykłady apostolstwa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wolontaria</w:t>
      </w:r>
      <w:r>
        <w:rPr>
          <w:color w:val="auto"/>
        </w:rPr>
        <w:t>cie</w:t>
      </w:r>
      <w:r w:rsidRPr="00DC3302">
        <w:rPr>
          <w:color w:val="auto"/>
        </w:rPr>
        <w:t xml:space="preserve"> i podaje przykłady bezinteresownej troski o ludzi w potrzebie.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naturaln</w:t>
      </w:r>
      <w:r>
        <w:rPr>
          <w:color w:val="auto"/>
        </w:rPr>
        <w:t>ych</w:t>
      </w:r>
      <w:r w:rsidRPr="00DC3302">
        <w:rPr>
          <w:color w:val="auto"/>
        </w:rPr>
        <w:t xml:space="preserve"> metod</w:t>
      </w:r>
      <w:r>
        <w:rPr>
          <w:color w:val="auto"/>
        </w:rPr>
        <w:t>ach</w:t>
      </w:r>
      <w:r w:rsidRPr="00DC3302">
        <w:rPr>
          <w:color w:val="auto"/>
        </w:rPr>
        <w:t xml:space="preserve"> regulacji poczęć.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Omawia</w:t>
      </w:r>
      <w:r w:rsidRPr="00DC3302">
        <w:rPr>
          <w:color w:val="auto"/>
        </w:rPr>
        <w:t xml:space="preserve"> stanowisko Kościoła katolickiego na temat homoseksualizmu.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czym jest miłość i wymienia formy powołania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rodzaje i formy modlitwy</w:t>
      </w:r>
      <w:r>
        <w:rPr>
          <w:color w:val="auto"/>
        </w:rPr>
        <w:t xml:space="preserve"> oraz</w:t>
      </w:r>
      <w:r w:rsidRPr="00DC3302">
        <w:rPr>
          <w:color w:val="auto"/>
        </w:rPr>
        <w:t xml:space="preserve"> postawy modlitewne.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najważniejsze trudności w modlitwie i sposoby ich przezwyciężania.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 xml:space="preserve">Formułuje </w:t>
      </w:r>
      <w:r>
        <w:rPr>
          <w:color w:val="auto"/>
        </w:rPr>
        <w:t xml:space="preserve">proste </w:t>
      </w:r>
      <w:r w:rsidRPr="00DC3302">
        <w:rPr>
          <w:color w:val="auto"/>
        </w:rPr>
        <w:t>modlitwy dziękczynienia, uwielbienia, przeproszenia i prośby.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Modlitw</w:t>
      </w:r>
      <w:r>
        <w:rPr>
          <w:color w:val="auto"/>
        </w:rPr>
        <w:t>ie</w:t>
      </w:r>
      <w:r w:rsidRPr="00DC3302">
        <w:rPr>
          <w:color w:val="auto"/>
        </w:rPr>
        <w:t xml:space="preserve"> Pańsk</w:t>
      </w:r>
      <w:r>
        <w:rPr>
          <w:color w:val="auto"/>
        </w:rPr>
        <w:t>iej</w:t>
      </w:r>
      <w:r w:rsidRPr="00DC3302">
        <w:rPr>
          <w:color w:val="auto"/>
        </w:rPr>
        <w:t xml:space="preserve"> oraz modlitw</w:t>
      </w:r>
      <w:r>
        <w:rPr>
          <w:color w:val="auto"/>
        </w:rPr>
        <w:t>ie</w:t>
      </w:r>
      <w:r w:rsidRPr="00DC3302">
        <w:rPr>
          <w:color w:val="auto"/>
        </w:rPr>
        <w:t xml:space="preserve"> arcykapłańsk</w:t>
      </w:r>
      <w:r>
        <w:rPr>
          <w:color w:val="auto"/>
        </w:rPr>
        <w:t>iej</w:t>
      </w:r>
      <w:r w:rsidRPr="00DC3302">
        <w:rPr>
          <w:color w:val="auto"/>
        </w:rPr>
        <w:t xml:space="preserve"> Jezusa.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  <w:t>P</w:t>
      </w:r>
      <w:r>
        <w:rPr>
          <w:color w:val="auto"/>
        </w:rPr>
        <w:t>rzy pomocy komentarzy p</w:t>
      </w:r>
      <w:r w:rsidRPr="00DC3302">
        <w:rPr>
          <w:color w:val="auto"/>
        </w:rPr>
        <w:t>rowadzi medytację chrześcijańską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liturgi</w:t>
      </w:r>
      <w:r>
        <w:rPr>
          <w:color w:val="auto"/>
        </w:rPr>
        <w:t>i</w:t>
      </w:r>
      <w:r w:rsidRPr="00DC3302">
        <w:rPr>
          <w:color w:val="auto"/>
        </w:rPr>
        <w:t xml:space="preserve"> </w:t>
      </w:r>
      <w:r>
        <w:rPr>
          <w:color w:val="auto"/>
        </w:rPr>
        <w:t>oraz omawia</w:t>
      </w:r>
      <w:r w:rsidRPr="00DC3302">
        <w:rPr>
          <w:color w:val="auto"/>
        </w:rPr>
        <w:t xml:space="preserve"> znaki, symbole i gesty liturgiczne.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 xml:space="preserve">Opowiada o </w:t>
      </w:r>
      <w:r w:rsidRPr="00DC3302">
        <w:rPr>
          <w:color w:val="auto"/>
        </w:rPr>
        <w:t>roku liturgiczn</w:t>
      </w:r>
      <w:r>
        <w:rPr>
          <w:color w:val="auto"/>
        </w:rPr>
        <w:t>ym i w</w:t>
      </w:r>
      <w:r w:rsidRPr="00DC3302">
        <w:rPr>
          <w:color w:val="auto"/>
        </w:rPr>
        <w:t>ymienia uroczystości i święta Pańskie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pogrzeb</w:t>
      </w:r>
      <w:r>
        <w:rPr>
          <w:color w:val="auto"/>
        </w:rPr>
        <w:t>ie</w:t>
      </w:r>
      <w:r w:rsidRPr="00DC3302">
        <w:rPr>
          <w:color w:val="auto"/>
        </w:rPr>
        <w:t xml:space="preserve"> kościeln</w:t>
      </w:r>
      <w:r>
        <w:rPr>
          <w:color w:val="auto"/>
        </w:rPr>
        <w:t>ym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sztu</w:t>
      </w:r>
      <w:r>
        <w:rPr>
          <w:color w:val="auto"/>
        </w:rPr>
        <w:t>ce</w:t>
      </w:r>
      <w:r w:rsidRPr="00DC3302">
        <w:rPr>
          <w:color w:val="auto"/>
        </w:rPr>
        <w:t xml:space="preserve"> sakralnej w liturgii Kościoła i podaje przykłady dzieł. 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omawia</w:t>
      </w:r>
      <w:r w:rsidRPr="00DC3302">
        <w:rPr>
          <w:color w:val="auto"/>
        </w:rPr>
        <w:t xml:space="preserve"> pojęcia: Państwo Kościelne, Watykan, dogmat o nieomylności papieża</w:t>
      </w:r>
      <w:r>
        <w:rPr>
          <w:color w:val="auto"/>
        </w:rPr>
        <w:t xml:space="preserve"> oraz</w:t>
      </w:r>
      <w:r w:rsidRPr="00DC3302">
        <w:rPr>
          <w:color w:val="auto"/>
        </w:rPr>
        <w:t xml:space="preserve"> czym zajmuje się katolicka nauka społeczna.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życi</w:t>
      </w:r>
      <w:r>
        <w:rPr>
          <w:color w:val="auto"/>
        </w:rPr>
        <w:t>u</w:t>
      </w:r>
      <w:r w:rsidRPr="00DC3302">
        <w:rPr>
          <w:color w:val="auto"/>
        </w:rPr>
        <w:t xml:space="preserve"> św. Jana Bosko</w:t>
      </w:r>
      <w:r>
        <w:rPr>
          <w:color w:val="auto"/>
        </w:rPr>
        <w:t>,</w:t>
      </w:r>
      <w:r w:rsidRPr="00DC3302">
        <w:rPr>
          <w:color w:val="auto"/>
        </w:rPr>
        <w:t xml:space="preserve"> Zygmunta Szczęsnego Felińskiego, Brata Alberta, Faustyny Kowalskiej</w:t>
      </w:r>
      <w:r>
        <w:rPr>
          <w:color w:val="auto"/>
        </w:rPr>
        <w:t>,</w:t>
      </w:r>
      <w:r w:rsidRPr="00DC3302">
        <w:rPr>
          <w:color w:val="auto"/>
        </w:rPr>
        <w:t xml:space="preserve"> Jana </w:t>
      </w:r>
      <w:proofErr w:type="spellStart"/>
      <w:r w:rsidRPr="00DC3302">
        <w:rPr>
          <w:color w:val="auto"/>
        </w:rPr>
        <w:t>Beyzyma</w:t>
      </w:r>
      <w:proofErr w:type="spellEnd"/>
      <w:r w:rsidRPr="00DC3302">
        <w:rPr>
          <w:color w:val="auto"/>
        </w:rPr>
        <w:t>, Teresy od Dzieciątka Jezus, Maksymiliana Marii Kolbego.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Opowiada o roli Kościoła w czasach totalitaryzmów: hitlerowskiego i bolszewickiego.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Ukazuje rolę Maryi w historii Polski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ogólnie zjawisko religii</w:t>
      </w:r>
      <w:r>
        <w:rPr>
          <w:color w:val="auto"/>
        </w:rPr>
        <w:t xml:space="preserve">, </w:t>
      </w:r>
      <w:r w:rsidRPr="00DC3302">
        <w:rPr>
          <w:color w:val="auto"/>
        </w:rPr>
        <w:t>główne religie monoteistyczne i politeistyczne w świecie</w:t>
      </w:r>
      <w:r>
        <w:rPr>
          <w:color w:val="auto"/>
        </w:rPr>
        <w:t xml:space="preserve"> oraz zjawisko </w:t>
      </w:r>
      <w:r w:rsidRPr="00DC3302">
        <w:rPr>
          <w:color w:val="auto"/>
        </w:rPr>
        <w:t>antysemityz</w:t>
      </w:r>
      <w:r>
        <w:rPr>
          <w:color w:val="auto"/>
        </w:rPr>
        <w:t>mu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wartoś</w:t>
      </w:r>
      <w:r>
        <w:rPr>
          <w:color w:val="auto"/>
        </w:rPr>
        <w:t>ci</w:t>
      </w:r>
      <w:r w:rsidRPr="00DC3302">
        <w:rPr>
          <w:color w:val="auto"/>
        </w:rPr>
        <w:t xml:space="preserve"> chrześcijaństwa wobec innych religii.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Opowiada o właściwej</w:t>
      </w:r>
      <w:r w:rsidRPr="00DC3302">
        <w:rPr>
          <w:color w:val="auto"/>
        </w:rPr>
        <w:t xml:space="preserve"> postaw</w:t>
      </w:r>
      <w:r>
        <w:rPr>
          <w:color w:val="auto"/>
        </w:rPr>
        <w:t>ie</w:t>
      </w:r>
      <w:r w:rsidRPr="00DC3302">
        <w:rPr>
          <w:color w:val="auto"/>
        </w:rPr>
        <w:t xml:space="preserve"> chrześcijanina wobec sekt.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k</w:t>
      </w:r>
      <w:r w:rsidRPr="00DC3302">
        <w:rPr>
          <w:color w:val="auto"/>
        </w:rPr>
        <w:t>rótko omawia prawdę o zmartwychwstaniu umarłych</w:t>
      </w:r>
      <w:r>
        <w:rPr>
          <w:color w:val="auto"/>
        </w:rPr>
        <w:t>,</w:t>
      </w:r>
      <w:r w:rsidRPr="00DC3302">
        <w:rPr>
          <w:color w:val="auto"/>
        </w:rPr>
        <w:t xml:space="preserve"> ostateczne rzeczy człowieka: śmierć, niebo, piekło, czyściec, sąd szczegółowy, sąd ostateczny, apokalipsa</w:t>
      </w:r>
      <w:r>
        <w:rPr>
          <w:color w:val="auto"/>
        </w:rPr>
        <w:t xml:space="preserve"> oraz</w:t>
      </w:r>
      <w:r w:rsidRPr="00DC3302">
        <w:rPr>
          <w:color w:val="auto"/>
        </w:rPr>
        <w:t xml:space="preserve"> biblijne obrazy końca świata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Przedstawia nauczanie Jezusa zawarte w Kazaniu na Górze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Osiem Błogosławieństw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Podaje przykłady właściwego zachowania chrześcijanina wobec zła i nieszczęść.</w:t>
      </w:r>
    </w:p>
    <w:p w:rsidR="00BA3D21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Podaje</w:t>
      </w:r>
      <w:r w:rsidRPr="00DC3302">
        <w:rPr>
          <w:color w:val="auto"/>
        </w:rPr>
        <w:t xml:space="preserve"> przykład</w:t>
      </w:r>
      <w:r>
        <w:rPr>
          <w:color w:val="auto"/>
        </w:rPr>
        <w:t>y</w:t>
      </w:r>
      <w:r w:rsidRPr="00DC3302">
        <w:rPr>
          <w:color w:val="auto"/>
        </w:rPr>
        <w:t xml:space="preserve"> bezinteresownej troski o ludzi w potrzebie</w:t>
      </w:r>
      <w:r>
        <w:rPr>
          <w:color w:val="auto"/>
        </w:rPr>
        <w:t>.</w:t>
      </w:r>
    </w:p>
    <w:p w:rsidR="00BA3D21" w:rsidRPr="004628B8" w:rsidRDefault="00BA3D21" w:rsidP="00BA3D21">
      <w:pPr>
        <w:pStyle w:val="punktppauza3"/>
        <w:rPr>
          <w:color w:val="auto"/>
        </w:rPr>
      </w:pPr>
      <w:r w:rsidRPr="004628B8">
        <w:rPr>
          <w:color w:val="auto"/>
        </w:rPr>
        <w:t>–</w:t>
      </w:r>
      <w:r w:rsidRPr="004628B8">
        <w:rPr>
          <w:color w:val="auto"/>
        </w:rPr>
        <w:tab/>
        <w:t>Posiada ćwiczenia (zeszyt)</w:t>
      </w:r>
      <w:r>
        <w:rPr>
          <w:color w:val="auto"/>
        </w:rPr>
        <w:t xml:space="preserve"> z brakami</w:t>
      </w:r>
      <w:r w:rsidRPr="004628B8">
        <w:rPr>
          <w:color w:val="auto"/>
        </w:rPr>
        <w:t>.</w:t>
      </w:r>
    </w:p>
    <w:p w:rsidR="00BA3D21" w:rsidRPr="006A340B" w:rsidRDefault="00BA3D21" w:rsidP="00BA3D21">
      <w:pPr>
        <w:pStyle w:val="T1-pierwszy"/>
        <w:rPr>
          <w:color w:val="auto"/>
        </w:rPr>
      </w:pPr>
      <w:r w:rsidRPr="006A340B">
        <w:rPr>
          <w:color w:val="auto"/>
        </w:rPr>
        <w:lastRenderedPageBreak/>
        <w:t>Na ocenę dopuszczającą uczeń z pomocą nauczyciela:</w:t>
      </w:r>
    </w:p>
    <w:p w:rsidR="00BA3D21" w:rsidRPr="006A340B" w:rsidRDefault="00BA3D21" w:rsidP="00BA3D21">
      <w:pPr>
        <w:pStyle w:val="punktppauza3"/>
        <w:rPr>
          <w:color w:val="auto"/>
        </w:rPr>
      </w:pPr>
      <w:r w:rsidRPr="006A340B">
        <w:rPr>
          <w:color w:val="auto"/>
        </w:rPr>
        <w:t>–</w:t>
      </w:r>
      <w:r w:rsidRPr="006A340B">
        <w:rPr>
          <w:color w:val="auto"/>
        </w:rPr>
        <w:tab/>
        <w:t>Wymienia kilka modlitw przewidzianych w programie nauczania.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wartości</w:t>
      </w:r>
      <w:r>
        <w:rPr>
          <w:color w:val="auto"/>
        </w:rPr>
        <w:t>ach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wymienia</w:t>
      </w:r>
      <w:r w:rsidRPr="00DC3302">
        <w:rPr>
          <w:color w:val="auto"/>
        </w:rPr>
        <w:t xml:space="preserve"> argumenty wierzących w dyskusji ze współczesnym ateizmem.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Wymienia przymioty wiary.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wymienia</w:t>
      </w:r>
      <w:r w:rsidRPr="00DC3302">
        <w:rPr>
          <w:color w:val="auto"/>
        </w:rPr>
        <w:t xml:space="preserve"> artykuł</w:t>
      </w:r>
      <w:r>
        <w:rPr>
          <w:color w:val="auto"/>
        </w:rPr>
        <w:t>y</w:t>
      </w:r>
      <w:r w:rsidRPr="00DC3302">
        <w:rPr>
          <w:color w:val="auto"/>
        </w:rPr>
        <w:t xml:space="preserve"> Składu Apostolskiego i Credo.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najważniejsz</w:t>
      </w:r>
      <w:r>
        <w:rPr>
          <w:color w:val="auto"/>
        </w:rPr>
        <w:t>ych</w:t>
      </w:r>
      <w:r w:rsidRPr="00DC3302">
        <w:rPr>
          <w:color w:val="auto"/>
        </w:rPr>
        <w:t xml:space="preserve"> wspólnot</w:t>
      </w:r>
      <w:r>
        <w:rPr>
          <w:color w:val="auto"/>
        </w:rPr>
        <w:t>ach</w:t>
      </w:r>
      <w:r w:rsidRPr="00DC3302">
        <w:rPr>
          <w:color w:val="auto"/>
        </w:rPr>
        <w:t xml:space="preserve"> w życiu człowieka.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omawia</w:t>
      </w:r>
      <w:r w:rsidRPr="00DC3302">
        <w:rPr>
          <w:color w:val="auto"/>
        </w:rPr>
        <w:t xml:space="preserve"> </w:t>
      </w:r>
      <w:r>
        <w:rPr>
          <w:color w:val="auto"/>
        </w:rPr>
        <w:t xml:space="preserve">poznane </w:t>
      </w:r>
      <w:r w:rsidRPr="00DC3302">
        <w:rPr>
          <w:color w:val="auto"/>
        </w:rPr>
        <w:t>podstawowe pojęcia etyczne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zł</w:t>
      </w:r>
      <w:r>
        <w:rPr>
          <w:color w:val="auto"/>
        </w:rPr>
        <w:t>u</w:t>
      </w:r>
      <w:r w:rsidRPr="00DC3302">
        <w:rPr>
          <w:color w:val="auto"/>
        </w:rPr>
        <w:t xml:space="preserve"> aborcji, eutanazji, zapłodnienia in vitro.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inicjatywy mające na celu obronę życia ludzkiego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Wskazuje na sposoby odkrywania powołania.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misyjn</w:t>
      </w:r>
      <w:r>
        <w:rPr>
          <w:color w:val="auto"/>
        </w:rPr>
        <w:t>ej</w:t>
      </w:r>
      <w:r w:rsidRPr="00DC3302">
        <w:rPr>
          <w:color w:val="auto"/>
        </w:rPr>
        <w:t xml:space="preserve"> natur</w:t>
      </w:r>
      <w:r>
        <w:rPr>
          <w:color w:val="auto"/>
        </w:rPr>
        <w:t>ę</w:t>
      </w:r>
      <w:r w:rsidRPr="00DC3302">
        <w:rPr>
          <w:color w:val="auto"/>
        </w:rPr>
        <w:t xml:space="preserve"> Kościoła</w:t>
      </w:r>
      <w:r w:rsidRPr="006A340B">
        <w:rPr>
          <w:color w:val="auto"/>
        </w:rPr>
        <w:t xml:space="preserve"> </w:t>
      </w:r>
      <w:r w:rsidRPr="00DC3302">
        <w:rPr>
          <w:color w:val="auto"/>
        </w:rPr>
        <w:t>i podaje przykłady apostolstwa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wolontaria</w:t>
      </w:r>
      <w:r>
        <w:rPr>
          <w:color w:val="auto"/>
        </w:rPr>
        <w:t>cie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opowiada o</w:t>
      </w:r>
      <w:r w:rsidRPr="00DC3302">
        <w:rPr>
          <w:color w:val="auto"/>
        </w:rPr>
        <w:t xml:space="preserve"> naturaln</w:t>
      </w:r>
      <w:r>
        <w:rPr>
          <w:color w:val="auto"/>
        </w:rPr>
        <w:t>ych</w:t>
      </w:r>
      <w:r w:rsidRPr="00DC3302">
        <w:rPr>
          <w:color w:val="auto"/>
        </w:rPr>
        <w:t xml:space="preserve"> metod</w:t>
      </w:r>
      <w:r>
        <w:rPr>
          <w:color w:val="auto"/>
        </w:rPr>
        <w:t>ach</w:t>
      </w:r>
      <w:r w:rsidRPr="00DC3302">
        <w:rPr>
          <w:color w:val="auto"/>
        </w:rPr>
        <w:t xml:space="preserve"> regulacji poczęć.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ukazuje</w:t>
      </w:r>
      <w:r w:rsidRPr="00DC3302">
        <w:rPr>
          <w:color w:val="auto"/>
        </w:rPr>
        <w:t xml:space="preserve"> stanowisko Kościoła katolickiego na temat homoseksualizmu.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Wyjaśnia, czym jest miłość i wymienia formy powołania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 modlitwie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 xml:space="preserve">Formułuje </w:t>
      </w:r>
      <w:r>
        <w:rPr>
          <w:color w:val="auto"/>
        </w:rPr>
        <w:t xml:space="preserve">proste </w:t>
      </w:r>
      <w:r w:rsidRPr="00DC3302">
        <w:rPr>
          <w:color w:val="auto"/>
        </w:rPr>
        <w:t>modlitwy dziękczynienia, uwielbienia, przeproszenia i prośby.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Modlitw</w:t>
      </w:r>
      <w:r>
        <w:rPr>
          <w:color w:val="auto"/>
        </w:rPr>
        <w:t>ie</w:t>
      </w:r>
      <w:r w:rsidRPr="00DC3302">
        <w:rPr>
          <w:color w:val="auto"/>
        </w:rPr>
        <w:t xml:space="preserve"> Pańsk</w:t>
      </w:r>
      <w:r>
        <w:rPr>
          <w:color w:val="auto"/>
        </w:rPr>
        <w:t>iej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Z pomocą nauczyciela opowiada o</w:t>
      </w:r>
      <w:r w:rsidRPr="00DC3302">
        <w:rPr>
          <w:color w:val="auto"/>
        </w:rPr>
        <w:t xml:space="preserve"> medytacj</w:t>
      </w:r>
      <w:r>
        <w:rPr>
          <w:color w:val="auto"/>
        </w:rPr>
        <w:t>i</w:t>
      </w:r>
      <w:r w:rsidRPr="00DC3302">
        <w:rPr>
          <w:color w:val="auto"/>
        </w:rPr>
        <w:t xml:space="preserve"> chrześcijańsk</w:t>
      </w:r>
      <w:r>
        <w:rPr>
          <w:color w:val="auto"/>
        </w:rPr>
        <w:t>iej.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liturgi</w:t>
      </w:r>
      <w:r>
        <w:rPr>
          <w:color w:val="auto"/>
        </w:rPr>
        <w:t>i, roku liturgicznym i w</w:t>
      </w:r>
      <w:r w:rsidRPr="00DC3302">
        <w:rPr>
          <w:color w:val="auto"/>
        </w:rPr>
        <w:t>ymienia uroczystości i święta Pańskie.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P</w:t>
      </w:r>
      <w:r w:rsidRPr="00DC3302">
        <w:rPr>
          <w:color w:val="auto"/>
        </w:rPr>
        <w:t>odaje przykłady dzieł</w:t>
      </w:r>
      <w:r w:rsidRPr="009B2363">
        <w:rPr>
          <w:color w:val="auto"/>
        </w:rPr>
        <w:t xml:space="preserve"> </w:t>
      </w:r>
      <w:r w:rsidRPr="00DC3302">
        <w:rPr>
          <w:color w:val="auto"/>
        </w:rPr>
        <w:t>sztu</w:t>
      </w:r>
      <w:r>
        <w:rPr>
          <w:color w:val="auto"/>
        </w:rPr>
        <w:t>ki</w:t>
      </w:r>
      <w:r w:rsidRPr="00DC3302">
        <w:rPr>
          <w:color w:val="auto"/>
        </w:rPr>
        <w:t xml:space="preserve"> sakralnej. 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omawia</w:t>
      </w:r>
      <w:r w:rsidRPr="00DC3302">
        <w:rPr>
          <w:color w:val="auto"/>
        </w:rPr>
        <w:t xml:space="preserve"> pojęcia: Państwo Kościelne, Watykan, dogmat o nieomylności papieża</w:t>
      </w:r>
      <w:r>
        <w:rPr>
          <w:color w:val="auto"/>
        </w:rPr>
        <w:t>.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Opowiada o</w:t>
      </w:r>
      <w:r w:rsidRPr="00DC3302">
        <w:rPr>
          <w:color w:val="auto"/>
        </w:rPr>
        <w:t xml:space="preserve"> życi</w:t>
      </w:r>
      <w:r>
        <w:rPr>
          <w:color w:val="auto"/>
        </w:rPr>
        <w:t>u</w:t>
      </w:r>
      <w:r w:rsidRPr="00DC3302">
        <w:rPr>
          <w:color w:val="auto"/>
        </w:rPr>
        <w:t xml:space="preserve"> </w:t>
      </w:r>
      <w:r>
        <w:rPr>
          <w:color w:val="auto"/>
        </w:rPr>
        <w:t>poznanego w klasie  ósmej, wybranego świętego – świętej</w:t>
      </w:r>
      <w:r w:rsidRPr="00DC3302"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Opowiada o roli Kościoła w czasach totalitaryzmów: hitlerowskiego i bolszewickiego.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Ukazuje rolę Maryi w historii Polski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 w:rsidRPr="00DC3302">
        <w:rPr>
          <w:color w:val="auto"/>
        </w:rPr>
        <w:t>Omawia ogólnie główne religie monoteistyczne i politeistyczne w świecie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Opowiada o właściwej</w:t>
      </w:r>
      <w:r w:rsidRPr="00DC3302">
        <w:rPr>
          <w:color w:val="auto"/>
        </w:rPr>
        <w:t xml:space="preserve"> postaw</w:t>
      </w:r>
      <w:r>
        <w:rPr>
          <w:color w:val="auto"/>
        </w:rPr>
        <w:t>ie</w:t>
      </w:r>
      <w:r w:rsidRPr="00DC3302">
        <w:rPr>
          <w:color w:val="auto"/>
        </w:rPr>
        <w:t xml:space="preserve"> chrześcijanina wobec sekt.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Z pomocą nauczyciela k</w:t>
      </w:r>
      <w:r w:rsidRPr="00DC3302">
        <w:rPr>
          <w:color w:val="auto"/>
        </w:rPr>
        <w:t>rótko omawia prawdę o zmartwychwstaniu umarłych</w:t>
      </w:r>
      <w:r>
        <w:rPr>
          <w:color w:val="auto"/>
        </w:rPr>
        <w:t>,</w:t>
      </w:r>
      <w:r w:rsidRPr="00DC3302">
        <w:rPr>
          <w:color w:val="auto"/>
        </w:rPr>
        <w:t xml:space="preserve"> ostateczne rzeczy człowieka: śmierć, niebo, piekło, czyściec, sąd szczegółowy, sąd ostateczny, apokalipsa</w:t>
      </w:r>
      <w:r>
        <w:rPr>
          <w:color w:val="auto"/>
        </w:rPr>
        <w:t xml:space="preserve"> oraz</w:t>
      </w:r>
      <w:r w:rsidRPr="00DC3302">
        <w:rPr>
          <w:color w:val="auto"/>
        </w:rPr>
        <w:t xml:space="preserve"> biblijne obrazy końca świata</w:t>
      </w:r>
      <w:r>
        <w:rPr>
          <w:color w:val="auto"/>
        </w:rPr>
        <w:t>.</w:t>
      </w:r>
    </w:p>
    <w:p w:rsidR="00BA3D21" w:rsidRPr="00DC3302" w:rsidRDefault="00BA3D21" w:rsidP="00BA3D21">
      <w:pPr>
        <w:pStyle w:val="punktppauza3"/>
        <w:rPr>
          <w:color w:val="auto"/>
        </w:rPr>
      </w:pPr>
      <w:r w:rsidRPr="00E037CA">
        <w:rPr>
          <w:color w:val="auto"/>
        </w:rPr>
        <w:t>–</w:t>
      </w:r>
      <w:r w:rsidRPr="00E037CA">
        <w:rPr>
          <w:color w:val="auto"/>
        </w:rPr>
        <w:tab/>
      </w:r>
      <w:r>
        <w:rPr>
          <w:color w:val="auto"/>
        </w:rPr>
        <w:t>Wymienia</w:t>
      </w:r>
      <w:r w:rsidRPr="00DC3302">
        <w:rPr>
          <w:color w:val="auto"/>
        </w:rPr>
        <w:t xml:space="preserve"> Osiem Błogosławieństw</w:t>
      </w:r>
      <w:r>
        <w:rPr>
          <w:color w:val="auto"/>
        </w:rPr>
        <w:t>.</w:t>
      </w:r>
    </w:p>
    <w:p w:rsidR="00BA3D21" w:rsidRDefault="00BA3D21" w:rsidP="00BA3D21">
      <w:pPr>
        <w:pStyle w:val="punktppauza3"/>
        <w:rPr>
          <w:color w:val="auto"/>
        </w:rPr>
      </w:pPr>
      <w:r w:rsidRPr="00DC3302">
        <w:rPr>
          <w:color w:val="auto"/>
        </w:rPr>
        <w:t>–</w:t>
      </w:r>
      <w:r w:rsidRPr="00DC3302">
        <w:rPr>
          <w:color w:val="auto"/>
        </w:rPr>
        <w:tab/>
      </w:r>
      <w:r>
        <w:rPr>
          <w:color w:val="auto"/>
        </w:rPr>
        <w:t>Podaje</w:t>
      </w:r>
      <w:r w:rsidRPr="00DC3302">
        <w:rPr>
          <w:color w:val="auto"/>
        </w:rPr>
        <w:t xml:space="preserve"> przykład</w:t>
      </w:r>
      <w:r>
        <w:rPr>
          <w:color w:val="auto"/>
        </w:rPr>
        <w:t>y</w:t>
      </w:r>
      <w:r w:rsidRPr="00DC3302">
        <w:rPr>
          <w:color w:val="auto"/>
        </w:rPr>
        <w:t xml:space="preserve"> bezinteresownej troski o ludzi w potrzebie</w:t>
      </w:r>
      <w:r>
        <w:rPr>
          <w:color w:val="auto"/>
        </w:rPr>
        <w:t>.</w:t>
      </w:r>
    </w:p>
    <w:p w:rsidR="00BA3D21" w:rsidRPr="006A340B" w:rsidRDefault="00BA3D21" w:rsidP="00BA3D21">
      <w:pPr>
        <w:pStyle w:val="punktppauza3"/>
        <w:rPr>
          <w:color w:val="auto"/>
        </w:rPr>
      </w:pPr>
      <w:r w:rsidRPr="006A340B">
        <w:rPr>
          <w:color w:val="auto"/>
        </w:rPr>
        <w:t>–</w:t>
      </w:r>
      <w:r w:rsidRPr="006A340B">
        <w:rPr>
          <w:color w:val="auto"/>
        </w:rPr>
        <w:tab/>
        <w:t>Posiada ćwiczenia (zeszyt), w których są liczne braki.</w:t>
      </w:r>
    </w:p>
    <w:p w:rsidR="00BA3D21" w:rsidRPr="006D4067" w:rsidRDefault="00BA3D21" w:rsidP="00BA3D21">
      <w:pPr>
        <w:pStyle w:val="Nagwek3"/>
        <w:rPr>
          <w:color w:val="auto"/>
        </w:rPr>
      </w:pPr>
      <w:r w:rsidRPr="006D4067">
        <w:rPr>
          <w:color w:val="auto"/>
        </w:rPr>
        <w:t>Ad. 6. Poprawa oceny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Uczeń ma prawo poprawić ocenę niedostateczną uzyskaną ze sprawdzianu, przy czym w dzienniku zachowane są dwie oceny.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>W przypadku otrzymania oceny niedostatecznej z odpowiedzi ustnej lub kartkówki uczeń ma prawo do jej poprawienia w terminie uzgodnionym z nauczycielem.</w:t>
      </w:r>
    </w:p>
    <w:p w:rsidR="00BA3D21" w:rsidRPr="006D4067" w:rsidRDefault="00BA3D21" w:rsidP="00BA3D21">
      <w:pPr>
        <w:pStyle w:val="punktppauza3"/>
        <w:rPr>
          <w:color w:val="auto"/>
        </w:rPr>
      </w:pPr>
      <w:r w:rsidRPr="006D4067">
        <w:rPr>
          <w:color w:val="auto"/>
        </w:rPr>
        <w:t>–</w:t>
      </w:r>
      <w:r w:rsidRPr="006D4067">
        <w:rPr>
          <w:color w:val="auto"/>
        </w:rPr>
        <w:tab/>
        <w:t xml:space="preserve">W przypadku otrzymania niesatysfakcjonującej oceny rocznej istnieje możliwość odwołania się zgodnie z procedurami przewidzianymi w </w:t>
      </w:r>
      <w:r w:rsidRPr="006D4067">
        <w:rPr>
          <w:rStyle w:val="kursywa"/>
          <w:color w:val="auto"/>
        </w:rPr>
        <w:t>Wewnątrzszkolnym Systemie Oceniania</w:t>
      </w:r>
      <w:r w:rsidRPr="006D4067">
        <w:rPr>
          <w:color w:val="auto"/>
        </w:rPr>
        <w:t>.</w:t>
      </w:r>
    </w:p>
    <w:p w:rsidR="00B06E86" w:rsidRDefault="00B06E86">
      <w:bookmarkStart w:id="1" w:name="_GoBack"/>
      <w:bookmarkEnd w:id="1"/>
    </w:p>
    <w:sectPr w:rsidR="00B0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21"/>
    <w:rsid w:val="00B06E86"/>
    <w:rsid w:val="00B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992F"/>
  <w15:chartTrackingRefBased/>
  <w15:docId w15:val="{A000DE21-788A-47B4-99BD-FDE75A8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BA3D21"/>
    <w:pPr>
      <w:widowControl w:val="0"/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3D21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3D21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3D21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A3D21"/>
    <w:rPr>
      <w:rFonts w:ascii="Cambria" w:eastAsiaTheme="minorEastAsia" w:hAnsi="Cambria" w:cs="Cambria"/>
      <w:b/>
      <w:bCs/>
      <w:color w:val="000000"/>
      <w:lang w:eastAsia="pl-PL"/>
    </w:rPr>
  </w:style>
  <w:style w:type="paragraph" w:customStyle="1" w:styleId="Normal-odstp">
    <w:name w:val="Normal-odstęp"/>
    <w:basedOn w:val="Normalny"/>
    <w:uiPriority w:val="99"/>
    <w:qFormat/>
    <w:rsid w:val="00BA3D21"/>
    <w:pPr>
      <w:spacing w:before="113"/>
    </w:pPr>
  </w:style>
  <w:style w:type="paragraph" w:customStyle="1" w:styleId="punktppauza2">
    <w:name w:val="_punkt_półpauza_2"/>
    <w:basedOn w:val="Normalny"/>
    <w:uiPriority w:val="99"/>
    <w:qFormat/>
    <w:rsid w:val="00BA3D21"/>
    <w:pPr>
      <w:tabs>
        <w:tab w:val="clear" w:pos="765"/>
      </w:tabs>
      <w:ind w:left="851" w:hanging="284"/>
    </w:pPr>
    <w:rPr>
      <w:color w:val="FF0000"/>
      <w:szCs w:val="24"/>
    </w:rPr>
  </w:style>
  <w:style w:type="paragraph" w:customStyle="1" w:styleId="punktppauza3">
    <w:name w:val="_punkt_półpauza_3"/>
    <w:basedOn w:val="punktppauza2"/>
    <w:uiPriority w:val="99"/>
    <w:rsid w:val="00BA3D21"/>
    <w:pPr>
      <w:ind w:left="1134"/>
    </w:pPr>
  </w:style>
  <w:style w:type="paragraph" w:customStyle="1" w:styleId="T1-pierwszy">
    <w:name w:val="_T1-pierwszy"/>
    <w:basedOn w:val="Normalny"/>
    <w:uiPriority w:val="99"/>
    <w:rsid w:val="00BA3D21"/>
    <w:pPr>
      <w:keepNext/>
      <w:tabs>
        <w:tab w:val="clear" w:pos="765"/>
        <w:tab w:val="left" w:pos="850"/>
      </w:tabs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character" w:customStyle="1" w:styleId="kursywa">
    <w:name w:val="_kursywa"/>
    <w:uiPriority w:val="99"/>
    <w:qFormat/>
    <w:rsid w:val="00BA3D21"/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Wytrwał</dc:creator>
  <cp:keywords/>
  <dc:description/>
  <cp:lastModifiedBy>Paweł Wytrwał</cp:lastModifiedBy>
  <cp:revision>1</cp:revision>
  <dcterms:created xsi:type="dcterms:W3CDTF">2023-10-10T17:50:00Z</dcterms:created>
  <dcterms:modified xsi:type="dcterms:W3CDTF">2023-10-10T17:54:00Z</dcterms:modified>
</cp:coreProperties>
</file>